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480E5" w14:textId="1ADC56C7" w:rsidR="00E9187B" w:rsidRDefault="00E9187B" w:rsidP="00E9187B">
      <w:pPr>
        <w:ind w:left="360"/>
        <w:jc w:val="center"/>
        <w:rPr>
          <w:rFonts w:ascii="Arial" w:hAnsi="Arial" w:cs="Arial"/>
          <w:b/>
          <w:color w:val="333333"/>
          <w:sz w:val="28"/>
          <w:szCs w:val="28"/>
        </w:rPr>
      </w:pPr>
      <w:r w:rsidRPr="004A52EA">
        <w:rPr>
          <w:rFonts w:ascii="Arial" w:hAnsi="Arial" w:cs="Arial"/>
          <w:b/>
          <w:color w:val="333333"/>
          <w:sz w:val="28"/>
          <w:szCs w:val="28"/>
        </w:rPr>
        <w:t xml:space="preserve">Crisis Communication </w:t>
      </w:r>
      <w:r>
        <w:rPr>
          <w:rFonts w:ascii="Arial" w:hAnsi="Arial" w:cs="Arial"/>
          <w:b/>
          <w:color w:val="333333"/>
          <w:sz w:val="28"/>
          <w:szCs w:val="28"/>
        </w:rPr>
        <w:t>Guidelines</w:t>
      </w:r>
      <w:r w:rsidRPr="004A52EA">
        <w:rPr>
          <w:rFonts w:ascii="Arial" w:hAnsi="Arial" w:cs="Arial"/>
          <w:b/>
          <w:color w:val="333333"/>
          <w:sz w:val="28"/>
          <w:szCs w:val="28"/>
        </w:rPr>
        <w:t xml:space="preserve"> </w:t>
      </w:r>
      <w:r w:rsidR="002C26D1">
        <w:rPr>
          <w:rFonts w:ascii="Arial" w:hAnsi="Arial" w:cs="Arial"/>
          <w:b/>
          <w:color w:val="333333"/>
          <w:sz w:val="28"/>
          <w:szCs w:val="28"/>
        </w:rPr>
        <w:t xml:space="preserve">for </w:t>
      </w:r>
      <w:proofErr w:type="gramStart"/>
      <w:r w:rsidR="00842A10">
        <w:rPr>
          <w:rFonts w:ascii="Arial" w:hAnsi="Arial" w:cs="Arial"/>
          <w:b/>
          <w:color w:val="333333"/>
          <w:sz w:val="28"/>
          <w:szCs w:val="28"/>
        </w:rPr>
        <w:t>EdTA</w:t>
      </w:r>
      <w:proofErr w:type="gramEnd"/>
      <w:r w:rsidR="002C26D1">
        <w:rPr>
          <w:rFonts w:ascii="Arial" w:hAnsi="Arial" w:cs="Arial"/>
          <w:b/>
          <w:color w:val="333333"/>
          <w:sz w:val="28"/>
          <w:szCs w:val="28"/>
        </w:rPr>
        <w:t xml:space="preserve"> Chapters</w:t>
      </w:r>
    </w:p>
    <w:p w14:paraId="38E193BA" w14:textId="77777777" w:rsidR="00E9187B" w:rsidRPr="004A52EA" w:rsidRDefault="002C26D1" w:rsidP="00E9187B">
      <w:pPr>
        <w:ind w:left="360"/>
        <w:jc w:val="center"/>
        <w:rPr>
          <w:rFonts w:ascii="Arial" w:hAnsi="Arial" w:cs="Arial"/>
          <w:color w:val="333333"/>
          <w:sz w:val="28"/>
          <w:szCs w:val="28"/>
        </w:rPr>
      </w:pPr>
      <w:r>
        <w:rPr>
          <w:rFonts w:ascii="Arial" w:hAnsi="Arial" w:cs="Arial"/>
          <w:color w:val="333333"/>
          <w:sz w:val="28"/>
          <w:szCs w:val="28"/>
        </w:rPr>
        <w:t>Volunteer</w:t>
      </w:r>
      <w:r w:rsidR="00E9187B" w:rsidRPr="004A52EA">
        <w:rPr>
          <w:rFonts w:ascii="Arial" w:hAnsi="Arial" w:cs="Arial"/>
          <w:color w:val="333333"/>
          <w:sz w:val="28"/>
          <w:szCs w:val="28"/>
        </w:rPr>
        <w:t xml:space="preserve"> Resource</w:t>
      </w:r>
    </w:p>
    <w:p w14:paraId="40ED2BCC" w14:textId="77777777" w:rsidR="00E9187B" w:rsidRDefault="00E9187B" w:rsidP="00E9187B">
      <w:pPr>
        <w:ind w:left="360"/>
        <w:rPr>
          <w:rFonts w:ascii="Arial" w:hAnsi="Arial" w:cs="Arial"/>
          <w:b/>
          <w:sz w:val="28"/>
          <w:szCs w:val="28"/>
        </w:rPr>
      </w:pPr>
    </w:p>
    <w:p w14:paraId="65B61A28" w14:textId="77777777" w:rsidR="00E9187B" w:rsidRDefault="00E9187B" w:rsidP="00E9187B">
      <w:pPr>
        <w:rPr>
          <w:rFonts w:ascii="Arial" w:hAnsi="Arial" w:cs="Arial"/>
          <w:u w:val="single"/>
        </w:rPr>
      </w:pPr>
      <w:r w:rsidRPr="004A52EA">
        <w:rPr>
          <w:rFonts w:ascii="Arial" w:hAnsi="Arial" w:cs="Arial"/>
          <w:u w:val="single"/>
        </w:rPr>
        <w:t>Goal</w:t>
      </w:r>
    </w:p>
    <w:p w14:paraId="161663B3" w14:textId="77777777" w:rsidR="00E9187B" w:rsidRDefault="00E9187B" w:rsidP="00E9187B">
      <w:pPr>
        <w:widowControl w:val="0"/>
        <w:spacing w:before="120" w:after="120"/>
        <w:jc w:val="both"/>
        <w:rPr>
          <w:rFonts w:ascii="Arial" w:hAnsi="Arial" w:cs="Arial"/>
          <w:kern w:val="28"/>
        </w:rPr>
      </w:pPr>
      <w:r w:rsidRPr="0099613C">
        <w:rPr>
          <w:rFonts w:ascii="Arial" w:hAnsi="Arial" w:cs="Arial"/>
        </w:rPr>
        <w:t xml:space="preserve">The </w:t>
      </w:r>
      <w:r>
        <w:rPr>
          <w:rFonts w:ascii="Arial" w:hAnsi="Arial" w:cs="Arial"/>
        </w:rPr>
        <w:t>Crisis Communication</w:t>
      </w:r>
      <w:r w:rsidRPr="0099613C">
        <w:rPr>
          <w:rFonts w:ascii="Arial" w:hAnsi="Arial" w:cs="Arial"/>
        </w:rPr>
        <w:t xml:space="preserve"> Plan</w:t>
      </w:r>
      <w:r>
        <w:rPr>
          <w:rFonts w:ascii="Arial" w:hAnsi="Arial" w:cs="Arial"/>
        </w:rPr>
        <w:t xml:space="preserve"> </w:t>
      </w:r>
      <w:r w:rsidRPr="0099613C">
        <w:rPr>
          <w:rFonts w:ascii="Arial" w:hAnsi="Arial" w:cs="Arial"/>
        </w:rPr>
        <w:t xml:space="preserve">provides a comprehensive, </w:t>
      </w:r>
      <w:r w:rsidRPr="0099613C">
        <w:rPr>
          <w:rFonts w:ascii="Arial" w:hAnsi="Arial" w:cs="Arial"/>
          <w:kern w:val="28"/>
        </w:rPr>
        <w:t>efficient, coordinated and effective approach to managing</w:t>
      </w:r>
      <w:r>
        <w:rPr>
          <w:rFonts w:ascii="Arial" w:hAnsi="Arial" w:cs="Arial"/>
          <w:kern w:val="28"/>
        </w:rPr>
        <w:t xml:space="preserve"> communications as related to</w:t>
      </w:r>
      <w:r w:rsidRPr="0099613C">
        <w:rPr>
          <w:rFonts w:ascii="Arial" w:hAnsi="Arial" w:cs="Arial"/>
          <w:kern w:val="28"/>
        </w:rPr>
        <w:t xml:space="preserve"> emergencies that may present a </w:t>
      </w:r>
      <w:r w:rsidR="00EF4712">
        <w:rPr>
          <w:rFonts w:ascii="Arial" w:hAnsi="Arial" w:cs="Arial"/>
          <w:kern w:val="28"/>
        </w:rPr>
        <w:t>risk</w:t>
      </w:r>
      <w:r w:rsidRPr="0099613C">
        <w:rPr>
          <w:rFonts w:ascii="Arial" w:hAnsi="Arial" w:cs="Arial"/>
          <w:kern w:val="28"/>
        </w:rPr>
        <w:t xml:space="preserve"> to the </w:t>
      </w:r>
      <w:r w:rsidR="002C26D1">
        <w:rPr>
          <w:rFonts w:ascii="Arial" w:hAnsi="Arial" w:cs="Arial"/>
          <w:kern w:val="28"/>
        </w:rPr>
        <w:t>leaders of state chapters</w:t>
      </w:r>
      <w:r>
        <w:rPr>
          <w:rFonts w:ascii="Arial" w:hAnsi="Arial" w:cs="Arial"/>
          <w:kern w:val="28"/>
        </w:rPr>
        <w:t xml:space="preserve">, their program participants, </w:t>
      </w:r>
      <w:r w:rsidR="002C26D1">
        <w:rPr>
          <w:rFonts w:ascii="Arial" w:hAnsi="Arial" w:cs="Arial"/>
          <w:kern w:val="28"/>
        </w:rPr>
        <w:t>volunteers or guests</w:t>
      </w:r>
      <w:r w:rsidRPr="0099613C">
        <w:rPr>
          <w:rFonts w:ascii="Arial" w:hAnsi="Arial" w:cs="Arial"/>
          <w:kern w:val="28"/>
        </w:rPr>
        <w:t xml:space="preserve">, or impair </w:t>
      </w:r>
      <w:r w:rsidR="002C26D1">
        <w:rPr>
          <w:rFonts w:ascii="Arial" w:hAnsi="Arial" w:cs="Arial"/>
          <w:kern w:val="28"/>
        </w:rPr>
        <w:t>chapter</w:t>
      </w:r>
      <w:r w:rsidRPr="0099613C">
        <w:rPr>
          <w:rFonts w:ascii="Arial" w:hAnsi="Arial" w:cs="Arial"/>
          <w:kern w:val="28"/>
        </w:rPr>
        <w:t xml:space="preserve"> operations</w:t>
      </w:r>
      <w:r>
        <w:rPr>
          <w:rFonts w:ascii="Arial" w:hAnsi="Arial" w:cs="Arial"/>
          <w:kern w:val="28"/>
        </w:rPr>
        <w:t xml:space="preserve">.  </w:t>
      </w:r>
    </w:p>
    <w:p w14:paraId="73FB8478" w14:textId="77777777" w:rsidR="00E9187B" w:rsidRDefault="00E9187B" w:rsidP="00E9187B">
      <w:pPr>
        <w:spacing w:before="120" w:after="120"/>
        <w:jc w:val="both"/>
        <w:rPr>
          <w:rFonts w:ascii="Arial" w:hAnsi="Arial" w:cs="Arial"/>
        </w:rPr>
      </w:pPr>
      <w:r w:rsidRPr="0099613C">
        <w:rPr>
          <w:rFonts w:ascii="Arial" w:hAnsi="Arial" w:cs="Arial"/>
        </w:rPr>
        <w:t xml:space="preserve">The goal of the Crisis Communication Plan is to effectively guide the timely communication and exchange of accurate information </w:t>
      </w:r>
      <w:r>
        <w:rPr>
          <w:rFonts w:ascii="Arial" w:hAnsi="Arial" w:cs="Arial"/>
        </w:rPr>
        <w:t>during a crisis.</w:t>
      </w:r>
    </w:p>
    <w:p w14:paraId="1315E383" w14:textId="77777777" w:rsidR="00E9187B" w:rsidRPr="0099613C" w:rsidRDefault="00E9187B" w:rsidP="00E9187B">
      <w:pPr>
        <w:widowControl w:val="0"/>
        <w:spacing w:before="120" w:after="120"/>
        <w:jc w:val="both"/>
        <w:rPr>
          <w:rFonts w:ascii="Arial" w:hAnsi="Arial" w:cs="Arial"/>
        </w:rPr>
      </w:pPr>
      <w:r w:rsidRPr="00302F68">
        <w:rPr>
          <w:rFonts w:ascii="Arial" w:hAnsi="Arial" w:cs="Arial"/>
        </w:rPr>
        <w:t xml:space="preserve">It is important to recognize that the Crisis Communications plan for </w:t>
      </w:r>
      <w:r w:rsidR="00DF1E78">
        <w:rPr>
          <w:rFonts w:ascii="Arial" w:hAnsi="Arial" w:cs="Arial"/>
        </w:rPr>
        <w:t>C</w:t>
      </w:r>
      <w:r w:rsidR="002C26D1">
        <w:rPr>
          <w:rFonts w:ascii="Arial" w:hAnsi="Arial" w:cs="Arial"/>
        </w:rPr>
        <w:t>hapters</w:t>
      </w:r>
      <w:r w:rsidRPr="00302F68">
        <w:rPr>
          <w:rFonts w:ascii="Arial" w:hAnsi="Arial" w:cs="Arial"/>
        </w:rPr>
        <w:t xml:space="preserve"> works essentially the same for all crisis situations. </w:t>
      </w:r>
      <w:r w:rsidRPr="00107967">
        <w:rPr>
          <w:rFonts w:ascii="Arial" w:hAnsi="Arial" w:cs="Arial"/>
        </w:rPr>
        <w:t xml:space="preserve"> </w:t>
      </w:r>
    </w:p>
    <w:p w14:paraId="49C5CC11" w14:textId="77777777" w:rsidR="00E9187B" w:rsidRDefault="00E9187B" w:rsidP="00E9187B">
      <w:pPr>
        <w:rPr>
          <w:rFonts w:ascii="Arial" w:hAnsi="Arial" w:cs="Arial"/>
          <w:u w:val="single"/>
        </w:rPr>
      </w:pPr>
      <w:r>
        <w:rPr>
          <w:rFonts w:ascii="Arial" w:hAnsi="Arial" w:cs="Arial"/>
          <w:u w:val="single"/>
        </w:rPr>
        <w:t>Methodology</w:t>
      </w:r>
    </w:p>
    <w:p w14:paraId="443279D9" w14:textId="77777777" w:rsidR="00E9187B" w:rsidRDefault="002C26D1" w:rsidP="00E9187B">
      <w:pPr>
        <w:widowControl w:val="0"/>
        <w:spacing w:before="120" w:after="120"/>
        <w:jc w:val="both"/>
        <w:rPr>
          <w:rFonts w:ascii="Arial" w:hAnsi="Arial" w:cs="Arial"/>
        </w:rPr>
      </w:pPr>
      <w:r>
        <w:rPr>
          <w:rFonts w:ascii="Arial" w:hAnsi="Arial" w:cs="Arial"/>
        </w:rPr>
        <w:t xml:space="preserve">This </w:t>
      </w:r>
      <w:r w:rsidR="00E9187B">
        <w:rPr>
          <w:rFonts w:ascii="Arial" w:hAnsi="Arial" w:cs="Arial"/>
        </w:rPr>
        <w:t xml:space="preserve">resource document highlights the key elements of a larger, more comprehensive crisis communication management tool.  </w:t>
      </w:r>
    </w:p>
    <w:p w14:paraId="5F795338" w14:textId="77777777" w:rsidR="00E9187B" w:rsidRPr="004A52EA" w:rsidRDefault="00E9187B" w:rsidP="00E9187B">
      <w:pPr>
        <w:widowControl w:val="0"/>
        <w:spacing w:before="120" w:after="120"/>
        <w:jc w:val="both"/>
        <w:rPr>
          <w:rFonts w:ascii="Arial" w:hAnsi="Arial" w:cs="Arial"/>
          <w:u w:val="single"/>
        </w:rPr>
      </w:pPr>
      <w:r>
        <w:rPr>
          <w:rFonts w:ascii="Arial" w:hAnsi="Arial" w:cs="Arial"/>
          <w:u w:val="single"/>
        </w:rPr>
        <w:t xml:space="preserve">Definitions and </w:t>
      </w:r>
      <w:r w:rsidRPr="004A52EA">
        <w:rPr>
          <w:rFonts w:ascii="Arial" w:hAnsi="Arial" w:cs="Arial"/>
          <w:u w:val="single"/>
        </w:rPr>
        <w:t>Procedures</w:t>
      </w:r>
      <w:r w:rsidRPr="004A52EA">
        <w:rPr>
          <w:rFonts w:ascii="Arial" w:hAnsi="Arial" w:cs="Arial"/>
          <w:kern w:val="28"/>
          <w:u w:val="single"/>
        </w:rPr>
        <w:t xml:space="preserve">  </w:t>
      </w:r>
    </w:p>
    <w:p w14:paraId="4C7A7FEF" w14:textId="77777777" w:rsidR="00E9187B" w:rsidRPr="004A52EA" w:rsidRDefault="00E9187B" w:rsidP="00E9187B">
      <w:pPr>
        <w:numPr>
          <w:ilvl w:val="0"/>
          <w:numId w:val="5"/>
        </w:numPr>
        <w:spacing w:before="120" w:after="120"/>
        <w:ind w:left="360"/>
        <w:jc w:val="both"/>
        <w:rPr>
          <w:rFonts w:ascii="Arial" w:hAnsi="Arial" w:cs="Arial"/>
          <w:i/>
        </w:rPr>
      </w:pPr>
      <w:r w:rsidRPr="004A52EA">
        <w:rPr>
          <w:rFonts w:ascii="Arial" w:hAnsi="Arial" w:cs="Arial"/>
          <w:i/>
        </w:rPr>
        <w:t>Crisis Response Team</w:t>
      </w:r>
    </w:p>
    <w:p w14:paraId="128ABF94" w14:textId="44268C00" w:rsidR="00E9187B" w:rsidRPr="0099613C" w:rsidRDefault="00E9187B" w:rsidP="00E9187B">
      <w:pPr>
        <w:spacing w:before="120" w:after="120"/>
        <w:ind w:left="360"/>
        <w:jc w:val="both"/>
        <w:rPr>
          <w:rFonts w:ascii="Arial" w:hAnsi="Arial" w:cs="Arial"/>
        </w:rPr>
      </w:pPr>
      <w:r w:rsidRPr="0099613C">
        <w:rPr>
          <w:rFonts w:ascii="Arial" w:hAnsi="Arial" w:cs="Arial"/>
        </w:rPr>
        <w:t xml:space="preserve">To the extent reasonably possible, the normal organizational chain of command will be maintained in the event of an emergency. The </w:t>
      </w:r>
      <w:r w:rsidR="002C26D1">
        <w:rPr>
          <w:rFonts w:ascii="Arial" w:hAnsi="Arial" w:cs="Arial"/>
        </w:rPr>
        <w:t>Chapter Director</w:t>
      </w:r>
      <w:r w:rsidRPr="0099613C">
        <w:rPr>
          <w:rFonts w:ascii="Arial" w:hAnsi="Arial" w:cs="Arial"/>
        </w:rPr>
        <w:t xml:space="preserve">, and each </w:t>
      </w:r>
      <w:r w:rsidR="002C26D1">
        <w:rPr>
          <w:rFonts w:ascii="Arial" w:hAnsi="Arial" w:cs="Arial"/>
        </w:rPr>
        <w:t xml:space="preserve">assigned </w:t>
      </w:r>
      <w:r w:rsidR="00842A10">
        <w:rPr>
          <w:rFonts w:ascii="Arial" w:hAnsi="Arial" w:cs="Arial"/>
        </w:rPr>
        <w:t>Chapter</w:t>
      </w:r>
      <w:r w:rsidR="002C26D1">
        <w:rPr>
          <w:rFonts w:ascii="Arial" w:hAnsi="Arial" w:cs="Arial"/>
        </w:rPr>
        <w:t xml:space="preserve"> board members,</w:t>
      </w:r>
      <w:r w:rsidRPr="0099613C">
        <w:rPr>
          <w:rFonts w:ascii="Arial" w:hAnsi="Arial" w:cs="Arial"/>
        </w:rPr>
        <w:t xml:space="preserve"> are designated as </w:t>
      </w:r>
      <w:r>
        <w:rPr>
          <w:rFonts w:ascii="Arial" w:hAnsi="Arial" w:cs="Arial"/>
        </w:rPr>
        <w:t>participants</w:t>
      </w:r>
      <w:r w:rsidRPr="0099613C">
        <w:rPr>
          <w:rFonts w:ascii="Arial" w:hAnsi="Arial" w:cs="Arial"/>
        </w:rPr>
        <w:t xml:space="preserve"> of the Crisis Response Team (CRT).  </w:t>
      </w:r>
    </w:p>
    <w:p w14:paraId="6FE45CBE" w14:textId="77777777" w:rsidR="00E9187B" w:rsidRDefault="00E9187B" w:rsidP="00E9187B">
      <w:pPr>
        <w:spacing w:before="120" w:after="120"/>
        <w:ind w:left="360"/>
        <w:jc w:val="both"/>
        <w:rPr>
          <w:rFonts w:ascii="Arial" w:hAnsi="Arial" w:cs="Arial"/>
        </w:rPr>
      </w:pPr>
      <w:r w:rsidRPr="0099613C">
        <w:rPr>
          <w:rFonts w:ascii="Arial" w:hAnsi="Arial" w:cs="Arial"/>
        </w:rPr>
        <w:t xml:space="preserve">CRT </w:t>
      </w:r>
      <w:r>
        <w:rPr>
          <w:rFonts w:ascii="Arial" w:hAnsi="Arial" w:cs="Arial"/>
        </w:rPr>
        <w:t>members</w:t>
      </w:r>
      <w:r w:rsidRPr="0099613C">
        <w:rPr>
          <w:rFonts w:ascii="Arial" w:hAnsi="Arial" w:cs="Arial"/>
        </w:rPr>
        <w:t xml:space="preserve"> are</w:t>
      </w:r>
      <w:r>
        <w:rPr>
          <w:rFonts w:ascii="Arial" w:hAnsi="Arial" w:cs="Arial"/>
        </w:rPr>
        <w:t>:</w:t>
      </w:r>
    </w:p>
    <w:p w14:paraId="26C6C5E8" w14:textId="77777777" w:rsidR="002C26D1" w:rsidRDefault="002C26D1" w:rsidP="002C26D1">
      <w:pPr>
        <w:pStyle w:val="ListParagraph"/>
        <w:numPr>
          <w:ilvl w:val="0"/>
          <w:numId w:val="11"/>
        </w:numPr>
        <w:spacing w:before="120" w:after="120"/>
        <w:jc w:val="both"/>
        <w:rPr>
          <w:rFonts w:ascii="Arial" w:hAnsi="Arial" w:cs="Arial"/>
        </w:rPr>
      </w:pPr>
      <w:r>
        <w:rPr>
          <w:rFonts w:ascii="Arial" w:hAnsi="Arial" w:cs="Arial"/>
        </w:rPr>
        <w:t>Chapter Director</w:t>
      </w:r>
    </w:p>
    <w:p w14:paraId="32A329E0" w14:textId="77777777" w:rsidR="002C26D1" w:rsidRDefault="002C26D1" w:rsidP="002C26D1">
      <w:pPr>
        <w:pStyle w:val="ListParagraph"/>
        <w:numPr>
          <w:ilvl w:val="0"/>
          <w:numId w:val="11"/>
        </w:numPr>
        <w:spacing w:before="120" w:after="120"/>
        <w:jc w:val="both"/>
        <w:rPr>
          <w:rFonts w:ascii="Arial" w:hAnsi="Arial" w:cs="Arial"/>
        </w:rPr>
      </w:pPr>
      <w:r>
        <w:rPr>
          <w:rFonts w:ascii="Arial" w:hAnsi="Arial" w:cs="Arial"/>
        </w:rPr>
        <w:t xml:space="preserve">Security </w:t>
      </w:r>
      <w:r w:rsidR="00DF1E78">
        <w:rPr>
          <w:rFonts w:ascii="Arial" w:hAnsi="Arial" w:cs="Arial"/>
        </w:rPr>
        <w:t>Chair (</w:t>
      </w:r>
      <w:r>
        <w:rPr>
          <w:rFonts w:ascii="Arial" w:hAnsi="Arial" w:cs="Arial"/>
        </w:rPr>
        <w:t>Board Member</w:t>
      </w:r>
      <w:r w:rsidR="00DF1E78">
        <w:rPr>
          <w:rFonts w:ascii="Arial" w:hAnsi="Arial" w:cs="Arial"/>
        </w:rPr>
        <w:t>)</w:t>
      </w:r>
    </w:p>
    <w:p w14:paraId="388A52FD" w14:textId="77777777" w:rsidR="002C26D1" w:rsidRPr="002C26D1" w:rsidRDefault="00DF1E78" w:rsidP="002C26D1">
      <w:pPr>
        <w:pStyle w:val="ListParagraph"/>
        <w:numPr>
          <w:ilvl w:val="0"/>
          <w:numId w:val="11"/>
        </w:numPr>
        <w:spacing w:before="120" w:after="120"/>
        <w:jc w:val="both"/>
        <w:rPr>
          <w:rFonts w:ascii="Arial" w:hAnsi="Arial" w:cs="Arial"/>
        </w:rPr>
      </w:pPr>
      <w:r>
        <w:rPr>
          <w:rFonts w:ascii="Arial" w:hAnsi="Arial" w:cs="Arial"/>
        </w:rPr>
        <w:t>Add members (3-8) as appropriate to the Chapter</w:t>
      </w:r>
    </w:p>
    <w:p w14:paraId="2D9E7ADE" w14:textId="77777777" w:rsidR="00E9187B" w:rsidRPr="004A52EA" w:rsidRDefault="00E9187B" w:rsidP="00E9187B">
      <w:pPr>
        <w:numPr>
          <w:ilvl w:val="0"/>
          <w:numId w:val="5"/>
        </w:numPr>
        <w:spacing w:before="120" w:after="120"/>
        <w:ind w:left="360"/>
        <w:jc w:val="both"/>
        <w:rPr>
          <w:rFonts w:ascii="Arial" w:hAnsi="Arial" w:cs="Arial"/>
          <w:i/>
          <w:color w:val="000000"/>
        </w:rPr>
      </w:pPr>
      <w:r w:rsidRPr="004A52EA">
        <w:rPr>
          <w:rFonts w:ascii="Arial" w:hAnsi="Arial" w:cs="Arial"/>
          <w:i/>
        </w:rPr>
        <w:t>Crisis Communication Team</w:t>
      </w:r>
    </w:p>
    <w:p w14:paraId="33DC7103" w14:textId="15D5B877" w:rsidR="00E9187B" w:rsidRPr="0099613C" w:rsidRDefault="00EF4712" w:rsidP="00E9187B">
      <w:pPr>
        <w:spacing w:before="120" w:after="120"/>
        <w:ind w:left="360"/>
        <w:jc w:val="both"/>
        <w:rPr>
          <w:rFonts w:ascii="Arial" w:hAnsi="Arial" w:cs="Arial"/>
          <w:color w:val="000000"/>
        </w:rPr>
      </w:pPr>
      <w:r>
        <w:rPr>
          <w:rFonts w:ascii="Arial" w:hAnsi="Arial" w:cs="Arial"/>
        </w:rPr>
        <w:t>The Crisis Communication</w:t>
      </w:r>
      <w:r w:rsidR="00E9187B" w:rsidRPr="0099613C">
        <w:rPr>
          <w:rFonts w:ascii="Arial" w:hAnsi="Arial" w:cs="Arial"/>
        </w:rPr>
        <w:t xml:space="preserve"> Team consists of the </w:t>
      </w:r>
      <w:r w:rsidR="00EA0BBC">
        <w:rPr>
          <w:rFonts w:ascii="Arial" w:hAnsi="Arial" w:cs="Arial"/>
        </w:rPr>
        <w:t>Chapter Director (CD</w:t>
      </w:r>
      <w:r w:rsidR="00E9187B">
        <w:rPr>
          <w:rFonts w:ascii="Arial" w:hAnsi="Arial" w:cs="Arial"/>
        </w:rPr>
        <w:t xml:space="preserve">), </w:t>
      </w:r>
      <w:r w:rsidR="00DF1E78">
        <w:rPr>
          <w:rFonts w:ascii="Arial" w:hAnsi="Arial" w:cs="Arial"/>
        </w:rPr>
        <w:t>[add members (2-3) as appropriate]</w:t>
      </w:r>
      <w:r w:rsidR="00842A10">
        <w:rPr>
          <w:rFonts w:ascii="Arial" w:hAnsi="Arial" w:cs="Arial"/>
        </w:rPr>
        <w:t>.</w:t>
      </w:r>
      <w:r w:rsidR="00E9187B" w:rsidRPr="0099613C">
        <w:rPr>
          <w:rFonts w:ascii="Arial" w:hAnsi="Arial" w:cs="Arial"/>
        </w:rPr>
        <w:t xml:space="preserve">  </w:t>
      </w:r>
    </w:p>
    <w:p w14:paraId="2AE85C2E" w14:textId="77777777" w:rsidR="00E9187B" w:rsidRDefault="00E9187B" w:rsidP="00E9187B">
      <w:pPr>
        <w:spacing w:before="120" w:after="120"/>
        <w:ind w:left="360"/>
        <w:jc w:val="both"/>
        <w:rPr>
          <w:rFonts w:ascii="Arial" w:hAnsi="Arial" w:cs="Arial"/>
        </w:rPr>
      </w:pPr>
      <w:r w:rsidRPr="0099613C">
        <w:rPr>
          <w:rFonts w:ascii="Arial" w:hAnsi="Arial" w:cs="Arial"/>
        </w:rPr>
        <w:t xml:space="preserve">Together with the other </w:t>
      </w:r>
      <w:r>
        <w:rPr>
          <w:rFonts w:ascii="Arial" w:hAnsi="Arial" w:cs="Arial"/>
        </w:rPr>
        <w:t>members</w:t>
      </w:r>
      <w:r w:rsidRPr="0099613C">
        <w:rPr>
          <w:rFonts w:ascii="Arial" w:hAnsi="Arial" w:cs="Arial"/>
        </w:rPr>
        <w:t xml:space="preserve"> of the CRT, these individuals will decide which course of action will be taken during and after a crisis with regard to</w:t>
      </w:r>
      <w:r>
        <w:rPr>
          <w:rFonts w:ascii="Arial" w:hAnsi="Arial" w:cs="Arial"/>
        </w:rPr>
        <w:t xml:space="preserve"> messaging and</w:t>
      </w:r>
      <w:r w:rsidRPr="0099613C">
        <w:rPr>
          <w:rFonts w:ascii="Arial" w:hAnsi="Arial" w:cs="Arial"/>
        </w:rPr>
        <w:t xml:space="preserve"> communications.</w:t>
      </w:r>
    </w:p>
    <w:p w14:paraId="2F250D41" w14:textId="77777777" w:rsidR="00E9187B" w:rsidRPr="0099613C" w:rsidRDefault="00E9187B" w:rsidP="00E9187B">
      <w:pPr>
        <w:spacing w:before="120" w:after="120"/>
        <w:ind w:left="360"/>
        <w:jc w:val="both"/>
        <w:rPr>
          <w:rFonts w:ascii="Arial" w:hAnsi="Arial" w:cs="Arial"/>
        </w:rPr>
      </w:pPr>
      <w:r w:rsidRPr="0099613C">
        <w:rPr>
          <w:rFonts w:ascii="Arial" w:hAnsi="Arial" w:cs="Arial"/>
        </w:rPr>
        <w:t>The general priorit</w:t>
      </w:r>
      <w:r w:rsidR="00EF4712">
        <w:rPr>
          <w:rFonts w:ascii="Arial" w:hAnsi="Arial" w:cs="Arial"/>
        </w:rPr>
        <w:t>ies of the Crisis Communication</w:t>
      </w:r>
      <w:r w:rsidRPr="0099613C">
        <w:rPr>
          <w:rFonts w:ascii="Arial" w:hAnsi="Arial" w:cs="Arial"/>
        </w:rPr>
        <w:t xml:space="preserve"> Team are as follows:</w:t>
      </w:r>
    </w:p>
    <w:p w14:paraId="3B7A4776" w14:textId="77777777" w:rsidR="00E9187B" w:rsidRPr="0099613C" w:rsidRDefault="00E9187B" w:rsidP="00E9187B">
      <w:pPr>
        <w:numPr>
          <w:ilvl w:val="0"/>
          <w:numId w:val="9"/>
        </w:numPr>
        <w:overflowPunct w:val="0"/>
        <w:autoSpaceDE w:val="0"/>
        <w:autoSpaceDN w:val="0"/>
        <w:adjustRightInd w:val="0"/>
        <w:jc w:val="both"/>
        <w:textAlignment w:val="baseline"/>
        <w:rPr>
          <w:rFonts w:ascii="Arial" w:hAnsi="Arial" w:cs="Arial"/>
        </w:rPr>
      </w:pPr>
      <w:r w:rsidRPr="0099613C">
        <w:rPr>
          <w:rFonts w:ascii="Arial" w:hAnsi="Arial" w:cs="Arial"/>
        </w:rPr>
        <w:t xml:space="preserve">Verify which emergency response measures have been taken and who is on scene to ensure the safety and welfare of </w:t>
      </w:r>
      <w:r w:rsidR="00EA0BBC">
        <w:rPr>
          <w:rFonts w:ascii="Arial" w:hAnsi="Arial" w:cs="Arial"/>
        </w:rPr>
        <w:t>leaders</w:t>
      </w:r>
      <w:r w:rsidRPr="0099613C">
        <w:rPr>
          <w:rFonts w:ascii="Arial" w:hAnsi="Arial" w:cs="Arial"/>
        </w:rPr>
        <w:t xml:space="preserve">, </w:t>
      </w:r>
      <w:r>
        <w:rPr>
          <w:rFonts w:ascii="Arial" w:hAnsi="Arial" w:cs="Arial"/>
        </w:rPr>
        <w:t>program participants</w:t>
      </w:r>
      <w:r w:rsidR="00EA0BBC">
        <w:rPr>
          <w:rFonts w:ascii="Arial" w:hAnsi="Arial" w:cs="Arial"/>
        </w:rPr>
        <w:t>, volunteers,</w:t>
      </w:r>
      <w:r w:rsidRPr="0099613C">
        <w:rPr>
          <w:rFonts w:ascii="Arial" w:hAnsi="Arial" w:cs="Arial"/>
        </w:rPr>
        <w:t xml:space="preserve"> and guests, as well as the general public in and around </w:t>
      </w:r>
      <w:r w:rsidR="00EA0BBC">
        <w:rPr>
          <w:rFonts w:ascii="Arial" w:hAnsi="Arial" w:cs="Arial"/>
        </w:rPr>
        <w:t>the state</w:t>
      </w:r>
      <w:r>
        <w:rPr>
          <w:rFonts w:ascii="Arial" w:hAnsi="Arial" w:cs="Arial"/>
        </w:rPr>
        <w:t xml:space="preserve"> </w:t>
      </w:r>
      <w:r w:rsidR="00EF4712">
        <w:rPr>
          <w:rFonts w:ascii="Arial" w:hAnsi="Arial" w:cs="Arial"/>
        </w:rPr>
        <w:t>sponsored</w:t>
      </w:r>
      <w:r>
        <w:rPr>
          <w:rFonts w:ascii="Arial" w:hAnsi="Arial" w:cs="Arial"/>
        </w:rPr>
        <w:t xml:space="preserve"> </w:t>
      </w:r>
      <w:r w:rsidRPr="0099613C">
        <w:rPr>
          <w:rFonts w:ascii="Arial" w:hAnsi="Arial" w:cs="Arial"/>
        </w:rPr>
        <w:t>program.</w:t>
      </w:r>
    </w:p>
    <w:p w14:paraId="5D145355" w14:textId="77777777" w:rsidR="00E9187B" w:rsidRPr="0099613C" w:rsidRDefault="00E9187B" w:rsidP="00E9187B">
      <w:pPr>
        <w:numPr>
          <w:ilvl w:val="0"/>
          <w:numId w:val="9"/>
        </w:numPr>
        <w:overflowPunct w:val="0"/>
        <w:autoSpaceDE w:val="0"/>
        <w:autoSpaceDN w:val="0"/>
        <w:adjustRightInd w:val="0"/>
        <w:jc w:val="both"/>
        <w:textAlignment w:val="baseline"/>
        <w:rPr>
          <w:rFonts w:ascii="Arial" w:hAnsi="Arial" w:cs="Arial"/>
        </w:rPr>
      </w:pPr>
      <w:r w:rsidRPr="0099613C">
        <w:rPr>
          <w:rFonts w:ascii="Arial" w:hAnsi="Arial" w:cs="Arial"/>
        </w:rPr>
        <w:t xml:space="preserve">Develop and coordinate key message points and craft an initial statement as a response to inquiries. </w:t>
      </w:r>
    </w:p>
    <w:p w14:paraId="6FCDB912" w14:textId="77777777" w:rsidR="00E9187B" w:rsidRPr="0099613C" w:rsidRDefault="00E9187B" w:rsidP="00E9187B">
      <w:pPr>
        <w:numPr>
          <w:ilvl w:val="0"/>
          <w:numId w:val="9"/>
        </w:numPr>
        <w:overflowPunct w:val="0"/>
        <w:autoSpaceDE w:val="0"/>
        <w:autoSpaceDN w:val="0"/>
        <w:adjustRightInd w:val="0"/>
        <w:jc w:val="both"/>
        <w:textAlignment w:val="baseline"/>
        <w:rPr>
          <w:rFonts w:ascii="Arial" w:hAnsi="Arial" w:cs="Arial"/>
        </w:rPr>
      </w:pPr>
      <w:r w:rsidRPr="0099613C">
        <w:rPr>
          <w:rFonts w:ascii="Arial" w:hAnsi="Arial" w:cs="Arial"/>
        </w:rPr>
        <w:t>Determine who will be the key media spokesperson for the incident.</w:t>
      </w:r>
    </w:p>
    <w:p w14:paraId="4241D589" w14:textId="77777777" w:rsidR="00E9187B" w:rsidRPr="004A52EA" w:rsidRDefault="00E9187B" w:rsidP="00E9187B">
      <w:pPr>
        <w:numPr>
          <w:ilvl w:val="0"/>
          <w:numId w:val="9"/>
        </w:numPr>
        <w:overflowPunct w:val="0"/>
        <w:autoSpaceDE w:val="0"/>
        <w:autoSpaceDN w:val="0"/>
        <w:adjustRightInd w:val="0"/>
        <w:jc w:val="both"/>
        <w:textAlignment w:val="baseline"/>
        <w:rPr>
          <w:rFonts w:ascii="Arial" w:hAnsi="Arial" w:cs="Arial"/>
        </w:rPr>
      </w:pPr>
      <w:r w:rsidRPr="004A52EA">
        <w:rPr>
          <w:rFonts w:ascii="Arial" w:hAnsi="Arial" w:cs="Arial"/>
        </w:rPr>
        <w:t xml:space="preserve">External communication should be kept to an absolute minimum and should not take place until </w:t>
      </w:r>
      <w:r w:rsidRPr="004A52EA">
        <w:rPr>
          <w:rFonts w:ascii="Arial" w:hAnsi="Arial" w:cs="Arial"/>
          <w:u w:val="single"/>
        </w:rPr>
        <w:t>all</w:t>
      </w:r>
      <w:r w:rsidRPr="004A52EA">
        <w:rPr>
          <w:rFonts w:ascii="Arial" w:hAnsi="Arial" w:cs="Arial"/>
        </w:rPr>
        <w:t xml:space="preserve"> information is received and after consulting with </w:t>
      </w:r>
      <w:r w:rsidR="00923075">
        <w:rPr>
          <w:rFonts w:ascii="Arial" w:hAnsi="Arial" w:cs="Arial"/>
        </w:rPr>
        <w:t xml:space="preserve">the CRT, </w:t>
      </w:r>
      <w:r w:rsidR="00C143BE">
        <w:rPr>
          <w:rFonts w:ascii="Arial" w:hAnsi="Arial" w:cs="Arial"/>
        </w:rPr>
        <w:t xml:space="preserve">first responders, </w:t>
      </w:r>
      <w:r w:rsidR="00923075">
        <w:rPr>
          <w:rFonts w:ascii="Arial" w:hAnsi="Arial" w:cs="Arial"/>
        </w:rPr>
        <w:t>or law enforcement where appropriate</w:t>
      </w:r>
      <w:r w:rsidRPr="004A52EA">
        <w:rPr>
          <w:rFonts w:ascii="Arial" w:hAnsi="Arial" w:cs="Arial"/>
        </w:rPr>
        <w:t>.</w:t>
      </w:r>
    </w:p>
    <w:p w14:paraId="72A9B51E" w14:textId="77777777" w:rsidR="00E9187B" w:rsidRPr="004A52EA" w:rsidRDefault="00EA0BBC" w:rsidP="00E9187B">
      <w:pPr>
        <w:numPr>
          <w:ilvl w:val="0"/>
          <w:numId w:val="9"/>
        </w:numPr>
        <w:overflowPunct w:val="0"/>
        <w:autoSpaceDE w:val="0"/>
        <w:autoSpaceDN w:val="0"/>
        <w:adjustRightInd w:val="0"/>
        <w:jc w:val="both"/>
        <w:textAlignment w:val="baseline"/>
        <w:rPr>
          <w:rFonts w:ascii="Arial" w:hAnsi="Arial" w:cs="Arial"/>
        </w:rPr>
      </w:pPr>
      <w:r>
        <w:rPr>
          <w:rFonts w:ascii="Arial" w:hAnsi="Arial" w:cs="Arial"/>
        </w:rPr>
        <w:lastRenderedPageBreak/>
        <w:t>C</w:t>
      </w:r>
      <w:r w:rsidR="00E9187B" w:rsidRPr="004A52EA">
        <w:rPr>
          <w:rFonts w:ascii="Arial" w:hAnsi="Arial" w:cs="Arial"/>
        </w:rPr>
        <w:t xml:space="preserve">ontact the </w:t>
      </w:r>
      <w:r>
        <w:rPr>
          <w:rFonts w:ascii="Arial" w:hAnsi="Arial" w:cs="Arial"/>
        </w:rPr>
        <w:t>leader</w:t>
      </w:r>
      <w:r w:rsidR="00E9187B" w:rsidRPr="004A52EA">
        <w:rPr>
          <w:rFonts w:ascii="Arial" w:hAnsi="Arial" w:cs="Arial"/>
        </w:rPr>
        <w:t xml:space="preserve"> on scene and provide them with clear and detailed instructions for handling the media until the designated spokesperson can arrive.</w:t>
      </w:r>
    </w:p>
    <w:p w14:paraId="7396439F" w14:textId="77777777" w:rsidR="00E9187B" w:rsidRPr="0099613C" w:rsidRDefault="00E9187B" w:rsidP="00E9187B">
      <w:pPr>
        <w:numPr>
          <w:ilvl w:val="0"/>
          <w:numId w:val="9"/>
        </w:numPr>
        <w:overflowPunct w:val="0"/>
        <w:autoSpaceDE w:val="0"/>
        <w:autoSpaceDN w:val="0"/>
        <w:adjustRightInd w:val="0"/>
        <w:jc w:val="both"/>
        <w:textAlignment w:val="baseline"/>
        <w:rPr>
          <w:rFonts w:ascii="Arial" w:hAnsi="Arial" w:cs="Arial"/>
        </w:rPr>
      </w:pPr>
      <w:r w:rsidRPr="0099613C">
        <w:rPr>
          <w:rFonts w:ascii="Arial" w:hAnsi="Arial" w:cs="Arial"/>
        </w:rPr>
        <w:t>Determine the logistics of how the media will be handled in cooperation/collaboration with law enforcement, if involved.</w:t>
      </w:r>
    </w:p>
    <w:p w14:paraId="66AD1130" w14:textId="77777777" w:rsidR="00E9187B" w:rsidRPr="0099613C" w:rsidRDefault="00E9187B" w:rsidP="00E9187B">
      <w:pPr>
        <w:numPr>
          <w:ilvl w:val="0"/>
          <w:numId w:val="9"/>
        </w:numPr>
        <w:overflowPunct w:val="0"/>
        <w:autoSpaceDE w:val="0"/>
        <w:autoSpaceDN w:val="0"/>
        <w:adjustRightInd w:val="0"/>
        <w:jc w:val="both"/>
        <w:textAlignment w:val="baseline"/>
        <w:rPr>
          <w:rFonts w:ascii="Arial" w:hAnsi="Arial" w:cs="Arial"/>
        </w:rPr>
      </w:pPr>
      <w:r w:rsidRPr="0099613C">
        <w:rPr>
          <w:rFonts w:ascii="Arial" w:hAnsi="Arial" w:cs="Arial"/>
        </w:rPr>
        <w:t xml:space="preserve">Disseminate information to the media in a timely manner and provide updates, if needed. </w:t>
      </w:r>
    </w:p>
    <w:p w14:paraId="187943F8" w14:textId="77777777" w:rsidR="00E9187B" w:rsidRDefault="00E9187B" w:rsidP="00E9187B">
      <w:pPr>
        <w:numPr>
          <w:ilvl w:val="0"/>
          <w:numId w:val="9"/>
        </w:numPr>
        <w:overflowPunct w:val="0"/>
        <w:autoSpaceDE w:val="0"/>
        <w:autoSpaceDN w:val="0"/>
        <w:adjustRightInd w:val="0"/>
        <w:jc w:val="both"/>
        <w:textAlignment w:val="baseline"/>
        <w:rPr>
          <w:rFonts w:ascii="Arial" w:hAnsi="Arial" w:cs="Arial"/>
        </w:rPr>
      </w:pPr>
      <w:r w:rsidRPr="0099613C">
        <w:rPr>
          <w:rFonts w:ascii="Arial" w:hAnsi="Arial" w:cs="Arial"/>
        </w:rPr>
        <w:t>Follow up on each crisis internally and externally to ensure that there are no communication-related loose ends.</w:t>
      </w:r>
    </w:p>
    <w:p w14:paraId="7F313949" w14:textId="77777777" w:rsidR="00E9187B" w:rsidRDefault="00E9187B" w:rsidP="00E9187B">
      <w:pPr>
        <w:numPr>
          <w:ilvl w:val="0"/>
          <w:numId w:val="9"/>
        </w:numPr>
        <w:overflowPunct w:val="0"/>
        <w:autoSpaceDE w:val="0"/>
        <w:autoSpaceDN w:val="0"/>
        <w:adjustRightInd w:val="0"/>
        <w:jc w:val="both"/>
        <w:textAlignment w:val="baseline"/>
        <w:rPr>
          <w:rFonts w:ascii="Arial" w:hAnsi="Arial" w:cs="Arial"/>
        </w:rPr>
      </w:pPr>
      <w:r w:rsidRPr="004A52EA">
        <w:rPr>
          <w:rFonts w:ascii="Arial" w:hAnsi="Arial" w:cs="Arial"/>
        </w:rPr>
        <w:t>After the fact, evaluate each crisis response and incorporate lessons learned into the proactive management of future incidents.</w:t>
      </w:r>
    </w:p>
    <w:p w14:paraId="1E6FAE91" w14:textId="394ADA8D" w:rsidR="00DF1E78" w:rsidRPr="004A52EA" w:rsidRDefault="00DF1E78" w:rsidP="00E9187B">
      <w:pPr>
        <w:numPr>
          <w:ilvl w:val="0"/>
          <w:numId w:val="9"/>
        </w:numPr>
        <w:overflowPunct w:val="0"/>
        <w:autoSpaceDE w:val="0"/>
        <w:autoSpaceDN w:val="0"/>
        <w:adjustRightInd w:val="0"/>
        <w:jc w:val="both"/>
        <w:textAlignment w:val="baseline"/>
        <w:rPr>
          <w:rFonts w:ascii="Arial" w:hAnsi="Arial" w:cs="Arial"/>
        </w:rPr>
      </w:pPr>
      <w:r>
        <w:rPr>
          <w:rFonts w:ascii="Arial" w:hAnsi="Arial" w:cs="Arial"/>
        </w:rPr>
        <w:t xml:space="preserve">Throughout the process of managing a crisis or crisis communication, note that it is a good practice to keep in contact leadership at the EdTA national office—contact </w:t>
      </w:r>
      <w:r w:rsidR="00842A10">
        <w:rPr>
          <w:rFonts w:ascii="Arial" w:hAnsi="Arial" w:cs="Arial"/>
        </w:rPr>
        <w:t>Diane Carr (513.703.9349)</w:t>
      </w:r>
      <w:r w:rsidR="00842A10">
        <w:rPr>
          <w:rFonts w:ascii="Arial" w:hAnsi="Arial" w:cs="Arial"/>
        </w:rPr>
        <w:t xml:space="preserve"> or</w:t>
      </w:r>
      <w:r w:rsidR="00842A10">
        <w:rPr>
          <w:rFonts w:ascii="Arial" w:hAnsi="Arial" w:cs="Arial"/>
        </w:rPr>
        <w:t xml:space="preserve"> </w:t>
      </w:r>
      <w:r>
        <w:rPr>
          <w:rFonts w:ascii="Arial" w:hAnsi="Arial" w:cs="Arial"/>
        </w:rPr>
        <w:t>Julie Theobald (513.977.5520</w:t>
      </w:r>
      <w:r w:rsidR="00842A10">
        <w:rPr>
          <w:rFonts w:ascii="Arial" w:hAnsi="Arial" w:cs="Arial"/>
        </w:rPr>
        <w:t>, daytime</w:t>
      </w:r>
      <w:bookmarkStart w:id="0" w:name="_GoBack"/>
      <w:bookmarkEnd w:id="0"/>
      <w:r>
        <w:rPr>
          <w:rFonts w:ascii="Arial" w:hAnsi="Arial" w:cs="Arial"/>
        </w:rPr>
        <w:t>)</w:t>
      </w:r>
      <w:r w:rsidR="00842A10">
        <w:rPr>
          <w:rFonts w:ascii="Arial" w:hAnsi="Arial" w:cs="Arial"/>
        </w:rPr>
        <w:t>.</w:t>
      </w:r>
    </w:p>
    <w:p w14:paraId="3D88ACB2" w14:textId="77777777" w:rsidR="00E9187B" w:rsidRPr="004A52EA" w:rsidRDefault="00E9187B" w:rsidP="00E9187B">
      <w:pPr>
        <w:numPr>
          <w:ilvl w:val="0"/>
          <w:numId w:val="5"/>
        </w:numPr>
        <w:spacing w:before="120" w:after="120"/>
        <w:ind w:left="360"/>
        <w:rPr>
          <w:rFonts w:ascii="Arial" w:hAnsi="Arial" w:cs="Arial"/>
          <w:i/>
        </w:rPr>
      </w:pPr>
      <w:r w:rsidRPr="004A52EA">
        <w:rPr>
          <w:rFonts w:ascii="Arial" w:hAnsi="Arial" w:cs="Arial"/>
          <w:i/>
        </w:rPr>
        <w:t>Response to a Crisis</w:t>
      </w:r>
    </w:p>
    <w:p w14:paraId="3F55EF19" w14:textId="77777777" w:rsidR="00E9187B" w:rsidRDefault="00E9187B" w:rsidP="00E9187B">
      <w:pPr>
        <w:spacing w:before="120" w:after="120"/>
        <w:ind w:left="360"/>
        <w:jc w:val="both"/>
        <w:rPr>
          <w:rFonts w:ascii="Arial" w:hAnsi="Arial" w:cs="Arial"/>
        </w:rPr>
      </w:pPr>
      <w:r w:rsidRPr="004A52EA">
        <w:rPr>
          <w:rFonts w:ascii="Arial" w:hAnsi="Arial" w:cs="Arial"/>
          <w:b/>
        </w:rPr>
        <w:t>If a crisis or situation requires medical or law enforcement professionals, call 911</w:t>
      </w:r>
      <w:r>
        <w:rPr>
          <w:rFonts w:ascii="Arial" w:hAnsi="Arial" w:cs="Arial"/>
        </w:rPr>
        <w:t>, and ensure the immediate safety of anyone in immediate danger or distress before considering any other action.</w:t>
      </w:r>
    </w:p>
    <w:p w14:paraId="5EC26207" w14:textId="77777777" w:rsidR="00E9187B" w:rsidRDefault="00E9187B" w:rsidP="00E9187B">
      <w:pPr>
        <w:spacing w:before="120" w:after="120"/>
        <w:ind w:left="360"/>
        <w:jc w:val="both"/>
        <w:rPr>
          <w:rFonts w:ascii="Arial" w:hAnsi="Arial" w:cs="Arial"/>
        </w:rPr>
      </w:pPr>
      <w:r>
        <w:rPr>
          <w:rFonts w:ascii="Arial" w:hAnsi="Arial" w:cs="Arial"/>
        </w:rPr>
        <w:t xml:space="preserve">After controlling for the safety of participants and </w:t>
      </w:r>
      <w:r w:rsidR="00EA0BBC">
        <w:rPr>
          <w:rFonts w:ascii="Arial" w:hAnsi="Arial" w:cs="Arial"/>
        </w:rPr>
        <w:t>volunteers</w:t>
      </w:r>
      <w:r>
        <w:rPr>
          <w:rFonts w:ascii="Arial" w:hAnsi="Arial" w:cs="Arial"/>
        </w:rPr>
        <w:t xml:space="preserve">, </w:t>
      </w:r>
      <w:r w:rsidR="00692AC2">
        <w:rPr>
          <w:rFonts w:ascii="Arial" w:hAnsi="Arial" w:cs="Arial"/>
        </w:rPr>
        <w:t xml:space="preserve">the </w:t>
      </w:r>
      <w:r w:rsidR="00923075">
        <w:rPr>
          <w:rFonts w:ascii="Arial" w:hAnsi="Arial" w:cs="Arial"/>
        </w:rPr>
        <w:t xml:space="preserve">responding </w:t>
      </w:r>
      <w:r w:rsidR="00EA0BBC">
        <w:rPr>
          <w:rFonts w:ascii="Arial" w:hAnsi="Arial" w:cs="Arial"/>
        </w:rPr>
        <w:t>volunteer</w:t>
      </w:r>
      <w:r>
        <w:rPr>
          <w:rFonts w:ascii="Arial" w:hAnsi="Arial" w:cs="Arial"/>
        </w:rPr>
        <w:t>(s) should contact the CRT Leader or a member of the CRT.</w:t>
      </w:r>
    </w:p>
    <w:p w14:paraId="62379F7A" w14:textId="77777777" w:rsidR="00E9187B" w:rsidRPr="0099613C" w:rsidRDefault="00E9187B" w:rsidP="00E9187B">
      <w:pPr>
        <w:spacing w:before="120" w:after="120"/>
        <w:ind w:left="360"/>
        <w:jc w:val="both"/>
        <w:rPr>
          <w:rFonts w:ascii="Arial" w:hAnsi="Arial" w:cs="Arial"/>
        </w:rPr>
      </w:pPr>
      <w:r>
        <w:rPr>
          <w:rFonts w:ascii="Arial" w:hAnsi="Arial" w:cs="Arial"/>
        </w:rPr>
        <w:t xml:space="preserve">The </w:t>
      </w:r>
      <w:r w:rsidRPr="0099613C">
        <w:rPr>
          <w:rFonts w:ascii="Arial" w:hAnsi="Arial" w:cs="Arial"/>
        </w:rPr>
        <w:t xml:space="preserve">CRT Leader or </w:t>
      </w:r>
      <w:r>
        <w:rPr>
          <w:rFonts w:ascii="Arial" w:hAnsi="Arial" w:cs="Arial"/>
        </w:rPr>
        <w:t>designated</w:t>
      </w:r>
      <w:r w:rsidRPr="0099613C">
        <w:rPr>
          <w:rFonts w:ascii="Arial" w:hAnsi="Arial" w:cs="Arial"/>
        </w:rPr>
        <w:t xml:space="preserve"> individual should convey the following information </w:t>
      </w:r>
      <w:r>
        <w:rPr>
          <w:rFonts w:ascii="Arial" w:hAnsi="Arial" w:cs="Arial"/>
        </w:rPr>
        <w:t>to</w:t>
      </w:r>
      <w:r w:rsidRPr="0099613C">
        <w:rPr>
          <w:rFonts w:ascii="Arial" w:hAnsi="Arial" w:cs="Arial"/>
        </w:rPr>
        <w:t xml:space="preserve"> CRT </w:t>
      </w:r>
      <w:r>
        <w:rPr>
          <w:rFonts w:ascii="Arial" w:hAnsi="Arial" w:cs="Arial"/>
        </w:rPr>
        <w:t>members</w:t>
      </w:r>
      <w:r w:rsidRPr="0099613C">
        <w:rPr>
          <w:rFonts w:ascii="Arial" w:hAnsi="Arial" w:cs="Arial"/>
        </w:rPr>
        <w:t>:</w:t>
      </w:r>
    </w:p>
    <w:p w14:paraId="0AEDEB9B" w14:textId="77777777" w:rsidR="00E9187B" w:rsidRPr="0099613C" w:rsidRDefault="00E9187B" w:rsidP="00E9187B">
      <w:pPr>
        <w:numPr>
          <w:ilvl w:val="0"/>
          <w:numId w:val="1"/>
        </w:numPr>
        <w:ind w:left="1080"/>
        <w:jc w:val="both"/>
        <w:rPr>
          <w:rFonts w:ascii="Arial" w:hAnsi="Arial" w:cs="Arial"/>
        </w:rPr>
      </w:pPr>
      <w:r w:rsidRPr="0099613C">
        <w:rPr>
          <w:rFonts w:ascii="Arial" w:hAnsi="Arial" w:cs="Arial"/>
        </w:rPr>
        <w:t>Brief description of the problem.</w:t>
      </w:r>
    </w:p>
    <w:p w14:paraId="64745C71" w14:textId="77777777" w:rsidR="00E9187B" w:rsidRPr="0099613C" w:rsidRDefault="00E9187B" w:rsidP="00E9187B">
      <w:pPr>
        <w:numPr>
          <w:ilvl w:val="0"/>
          <w:numId w:val="1"/>
        </w:numPr>
        <w:ind w:left="1080"/>
        <w:jc w:val="both"/>
        <w:rPr>
          <w:rFonts w:ascii="Arial" w:hAnsi="Arial" w:cs="Arial"/>
        </w:rPr>
      </w:pPr>
      <w:r w:rsidRPr="0099613C">
        <w:rPr>
          <w:rFonts w:ascii="Arial" w:hAnsi="Arial" w:cs="Arial"/>
        </w:rPr>
        <w:t>Immediate actions to be taken.</w:t>
      </w:r>
    </w:p>
    <w:p w14:paraId="5F0B51A9" w14:textId="77777777" w:rsidR="00E9187B" w:rsidRPr="0099613C" w:rsidRDefault="00E9187B" w:rsidP="00E9187B">
      <w:pPr>
        <w:numPr>
          <w:ilvl w:val="0"/>
          <w:numId w:val="1"/>
        </w:numPr>
        <w:ind w:left="1080"/>
        <w:jc w:val="both"/>
        <w:rPr>
          <w:rFonts w:ascii="Arial" w:hAnsi="Arial" w:cs="Arial"/>
        </w:rPr>
      </w:pPr>
      <w:r w:rsidRPr="0099613C">
        <w:rPr>
          <w:rFonts w:ascii="Arial" w:hAnsi="Arial" w:cs="Arial"/>
        </w:rPr>
        <w:t xml:space="preserve">Whether or not the </w:t>
      </w:r>
      <w:r w:rsidR="00EA0BBC">
        <w:rPr>
          <w:rFonts w:ascii="Arial" w:hAnsi="Arial" w:cs="Arial"/>
        </w:rPr>
        <w:t>area</w:t>
      </w:r>
      <w:r w:rsidRPr="0099613C">
        <w:rPr>
          <w:rFonts w:ascii="Arial" w:hAnsi="Arial" w:cs="Arial"/>
        </w:rPr>
        <w:t xml:space="preserve"> can be entered.</w:t>
      </w:r>
    </w:p>
    <w:p w14:paraId="5048AED7" w14:textId="77777777" w:rsidR="00E9187B" w:rsidRPr="0099613C" w:rsidRDefault="00E9187B" w:rsidP="00E9187B">
      <w:pPr>
        <w:numPr>
          <w:ilvl w:val="0"/>
          <w:numId w:val="1"/>
        </w:numPr>
        <w:ind w:left="1080"/>
        <w:jc w:val="both"/>
        <w:rPr>
          <w:rFonts w:ascii="Arial" w:hAnsi="Arial" w:cs="Arial"/>
        </w:rPr>
      </w:pPr>
      <w:r w:rsidRPr="0099613C">
        <w:rPr>
          <w:rFonts w:ascii="Arial" w:hAnsi="Arial" w:cs="Arial"/>
        </w:rPr>
        <w:t>Location and time the team should meet.</w:t>
      </w:r>
    </w:p>
    <w:p w14:paraId="0F683DE8" w14:textId="77777777" w:rsidR="00E9187B" w:rsidRPr="0099613C" w:rsidRDefault="00E9187B" w:rsidP="00E9187B">
      <w:pPr>
        <w:numPr>
          <w:ilvl w:val="0"/>
          <w:numId w:val="1"/>
        </w:numPr>
        <w:ind w:left="1080"/>
        <w:jc w:val="both"/>
        <w:rPr>
          <w:rFonts w:ascii="Arial" w:hAnsi="Arial" w:cs="Arial"/>
        </w:rPr>
      </w:pPr>
      <w:r w:rsidRPr="0099613C">
        <w:rPr>
          <w:rFonts w:ascii="Arial" w:hAnsi="Arial" w:cs="Arial"/>
        </w:rPr>
        <w:t xml:space="preserve">Remind all team </w:t>
      </w:r>
      <w:r>
        <w:rPr>
          <w:rFonts w:ascii="Arial" w:hAnsi="Arial" w:cs="Arial"/>
        </w:rPr>
        <w:t>members</w:t>
      </w:r>
      <w:r w:rsidRPr="0099613C">
        <w:rPr>
          <w:rFonts w:ascii="Arial" w:hAnsi="Arial" w:cs="Arial"/>
        </w:rPr>
        <w:t xml:space="preserve"> to carry photo identification with them at all times and be prepared to show it to law enforcement and other authorities if challenged.</w:t>
      </w:r>
    </w:p>
    <w:p w14:paraId="2D1BB1EB" w14:textId="77777777" w:rsidR="00E9187B" w:rsidRPr="00C143BE" w:rsidRDefault="00E9187B" w:rsidP="00E9187B">
      <w:pPr>
        <w:numPr>
          <w:ilvl w:val="0"/>
          <w:numId w:val="1"/>
        </w:numPr>
        <w:ind w:left="1080"/>
        <w:jc w:val="both"/>
        <w:rPr>
          <w:rFonts w:ascii="Arial" w:hAnsi="Arial" w:cs="Arial"/>
          <w:b/>
        </w:rPr>
      </w:pPr>
      <w:r w:rsidRPr="0099613C">
        <w:rPr>
          <w:rFonts w:ascii="Arial" w:hAnsi="Arial" w:cs="Arial"/>
          <w:b/>
        </w:rPr>
        <w:t>Instruct everyone notified not to make any statements to the media</w:t>
      </w:r>
      <w:r>
        <w:rPr>
          <w:rFonts w:ascii="Arial" w:hAnsi="Arial" w:cs="Arial"/>
          <w:b/>
        </w:rPr>
        <w:t xml:space="preserve"> or post any comment or image on </w:t>
      </w:r>
      <w:r w:rsidR="00DF1E78">
        <w:rPr>
          <w:rFonts w:ascii="Arial" w:hAnsi="Arial" w:cs="Arial"/>
          <w:b/>
        </w:rPr>
        <w:t>C</w:t>
      </w:r>
      <w:r w:rsidR="00EA0BBC">
        <w:rPr>
          <w:rFonts w:ascii="Arial" w:hAnsi="Arial" w:cs="Arial"/>
          <w:b/>
        </w:rPr>
        <w:t>hapter</w:t>
      </w:r>
      <w:r>
        <w:rPr>
          <w:rFonts w:ascii="Arial" w:hAnsi="Arial" w:cs="Arial"/>
          <w:b/>
        </w:rPr>
        <w:t xml:space="preserve"> or personal social media</w:t>
      </w:r>
      <w:r w:rsidRPr="0099613C">
        <w:rPr>
          <w:rFonts w:ascii="Arial" w:hAnsi="Arial" w:cs="Arial"/>
          <w:b/>
        </w:rPr>
        <w:t>.</w:t>
      </w:r>
      <w:r w:rsidR="00C143BE">
        <w:rPr>
          <w:rFonts w:ascii="Arial" w:hAnsi="Arial" w:cs="Arial"/>
          <w:b/>
        </w:rPr>
        <w:t xml:space="preserve">  </w:t>
      </w:r>
      <w:r w:rsidR="00C143BE" w:rsidRPr="00C143BE">
        <w:rPr>
          <w:rFonts w:ascii="Arial" w:hAnsi="Arial" w:cs="Arial"/>
          <w:b/>
        </w:rPr>
        <w:t xml:space="preserve">No statement may be made to the media except by the Communications Team Leader or a designee identified by the Communications Team Leader.  </w:t>
      </w:r>
    </w:p>
    <w:p w14:paraId="1A854689" w14:textId="77777777" w:rsidR="00E9187B" w:rsidRPr="004A52EA" w:rsidRDefault="00E9187B" w:rsidP="00E9187B">
      <w:pPr>
        <w:spacing w:before="120" w:after="120"/>
        <w:ind w:left="360"/>
        <w:jc w:val="both"/>
        <w:rPr>
          <w:rFonts w:ascii="Arial" w:hAnsi="Arial" w:cs="Arial"/>
        </w:rPr>
      </w:pPr>
      <w:r w:rsidRPr="004A52EA">
        <w:rPr>
          <w:rFonts w:ascii="Arial" w:hAnsi="Arial" w:cs="Arial"/>
        </w:rPr>
        <w:t xml:space="preserve">External communication should be kept to an absolute minimum and should not take place until </w:t>
      </w:r>
      <w:r w:rsidRPr="004A52EA">
        <w:rPr>
          <w:rFonts w:ascii="Arial" w:hAnsi="Arial" w:cs="Arial"/>
          <w:u w:val="single"/>
        </w:rPr>
        <w:t>all</w:t>
      </w:r>
      <w:r w:rsidRPr="004A52EA">
        <w:rPr>
          <w:rFonts w:ascii="Arial" w:hAnsi="Arial" w:cs="Arial"/>
        </w:rPr>
        <w:t xml:space="preserve"> information is received and after consulting with </w:t>
      </w:r>
      <w:r w:rsidR="00923075" w:rsidRPr="00923075">
        <w:rPr>
          <w:rFonts w:ascii="Arial" w:hAnsi="Arial" w:cs="Arial"/>
        </w:rPr>
        <w:t>the CRT, or law enforcement where appropriate.</w:t>
      </w:r>
      <w:r w:rsidRPr="004A52EA">
        <w:rPr>
          <w:rFonts w:ascii="Arial" w:hAnsi="Arial" w:cs="Arial"/>
        </w:rPr>
        <w:t xml:space="preserve">  </w:t>
      </w:r>
    </w:p>
    <w:p w14:paraId="05EFB829" w14:textId="77777777" w:rsidR="00E9187B" w:rsidRPr="0099613C" w:rsidRDefault="00E9187B" w:rsidP="00E9187B">
      <w:pPr>
        <w:spacing w:before="120" w:after="120"/>
        <w:ind w:left="360"/>
        <w:jc w:val="both"/>
        <w:rPr>
          <w:rFonts w:ascii="Arial" w:hAnsi="Arial" w:cs="Arial"/>
        </w:rPr>
      </w:pPr>
      <w:r w:rsidRPr="0099613C">
        <w:rPr>
          <w:rFonts w:ascii="Arial" w:hAnsi="Arial" w:cs="Arial"/>
        </w:rPr>
        <w:t xml:space="preserve">Any </w:t>
      </w:r>
      <w:r w:rsidR="009C1FA9">
        <w:rPr>
          <w:rFonts w:ascii="Arial" w:hAnsi="Arial" w:cs="Arial"/>
        </w:rPr>
        <w:t>volunteers</w:t>
      </w:r>
      <w:r w:rsidRPr="0099613C">
        <w:rPr>
          <w:rFonts w:ascii="Arial" w:hAnsi="Arial" w:cs="Arial"/>
        </w:rPr>
        <w:t xml:space="preserve"> making calls to notify </w:t>
      </w:r>
      <w:r>
        <w:rPr>
          <w:rFonts w:ascii="Arial" w:hAnsi="Arial" w:cs="Arial"/>
        </w:rPr>
        <w:t>CRT Members</w:t>
      </w:r>
      <w:r w:rsidRPr="0099613C">
        <w:rPr>
          <w:rFonts w:ascii="Arial" w:hAnsi="Arial" w:cs="Arial"/>
        </w:rPr>
        <w:t xml:space="preserve"> of the situation should make a written note of those calls, noting the time the call was placed and whether the person was contacted. Make a reasonable number of attempts if the phone </w:t>
      </w:r>
      <w:r w:rsidR="00923075">
        <w:rPr>
          <w:rFonts w:ascii="Arial" w:hAnsi="Arial" w:cs="Arial"/>
        </w:rPr>
        <w:t>is busy or there is</w:t>
      </w:r>
      <w:r w:rsidRPr="0099613C">
        <w:rPr>
          <w:rFonts w:ascii="Arial" w:hAnsi="Arial" w:cs="Arial"/>
        </w:rPr>
        <w:t xml:space="preserve"> no answer. Forward the completed list </w:t>
      </w:r>
      <w:r w:rsidR="00923075">
        <w:rPr>
          <w:rFonts w:ascii="Arial" w:hAnsi="Arial" w:cs="Arial"/>
        </w:rPr>
        <w:t xml:space="preserve">of these calls </w:t>
      </w:r>
      <w:r w:rsidRPr="0099613C">
        <w:rPr>
          <w:rFonts w:ascii="Arial" w:hAnsi="Arial" w:cs="Arial"/>
        </w:rPr>
        <w:t xml:space="preserve">to the </w:t>
      </w:r>
      <w:r w:rsidR="00923075">
        <w:rPr>
          <w:rFonts w:ascii="Arial" w:hAnsi="Arial" w:cs="Arial"/>
        </w:rPr>
        <w:t xml:space="preserve">CRT </w:t>
      </w:r>
      <w:r w:rsidRPr="0099613C">
        <w:rPr>
          <w:rFonts w:ascii="Arial" w:hAnsi="Arial" w:cs="Arial"/>
        </w:rPr>
        <w:t xml:space="preserve">and continue to attempt to contact </w:t>
      </w:r>
      <w:r w:rsidR="00923075">
        <w:rPr>
          <w:rFonts w:ascii="Arial" w:hAnsi="Arial" w:cs="Arial"/>
        </w:rPr>
        <w:t>CRT</w:t>
      </w:r>
      <w:r w:rsidRPr="0099613C">
        <w:rPr>
          <w:rFonts w:ascii="Arial" w:hAnsi="Arial" w:cs="Arial"/>
        </w:rPr>
        <w:t xml:space="preserve"> </w:t>
      </w:r>
      <w:r>
        <w:rPr>
          <w:rFonts w:ascii="Arial" w:hAnsi="Arial" w:cs="Arial"/>
        </w:rPr>
        <w:t>members</w:t>
      </w:r>
      <w:r w:rsidRPr="0099613C">
        <w:rPr>
          <w:rFonts w:ascii="Arial" w:hAnsi="Arial" w:cs="Arial"/>
        </w:rPr>
        <w:t>.</w:t>
      </w:r>
    </w:p>
    <w:p w14:paraId="5878ADD2" w14:textId="77777777" w:rsidR="00E9187B" w:rsidRPr="00551D94" w:rsidRDefault="00E9187B" w:rsidP="00E9187B">
      <w:pPr>
        <w:spacing w:before="120" w:after="120"/>
        <w:ind w:left="360"/>
        <w:jc w:val="both"/>
        <w:rPr>
          <w:rFonts w:ascii="Arial" w:hAnsi="Arial" w:cs="Arial"/>
        </w:rPr>
      </w:pPr>
      <w:r w:rsidRPr="00551D94">
        <w:rPr>
          <w:rFonts w:ascii="Arial" w:hAnsi="Arial" w:cs="Arial"/>
        </w:rPr>
        <w:t xml:space="preserve">No statement may be made to the media except by the Communications Team Leader or a designee identified by the Communications Team Leader.  No one may post </w:t>
      </w:r>
      <w:r w:rsidR="00C143BE" w:rsidRPr="00551D94">
        <w:rPr>
          <w:rFonts w:ascii="Arial" w:hAnsi="Arial" w:cs="Arial"/>
        </w:rPr>
        <w:t>or</w:t>
      </w:r>
      <w:r w:rsidR="005E592D" w:rsidRPr="00551D94">
        <w:rPr>
          <w:rFonts w:ascii="Arial" w:hAnsi="Arial" w:cs="Arial"/>
        </w:rPr>
        <w:t xml:space="preserve"> comment, or post </w:t>
      </w:r>
      <w:r w:rsidR="00EF4712" w:rsidRPr="00551D94">
        <w:rPr>
          <w:rFonts w:ascii="Arial" w:hAnsi="Arial" w:cs="Arial"/>
        </w:rPr>
        <w:t>videos</w:t>
      </w:r>
      <w:r w:rsidR="005E592D" w:rsidRPr="00551D94">
        <w:rPr>
          <w:rFonts w:ascii="Arial" w:hAnsi="Arial" w:cs="Arial"/>
        </w:rPr>
        <w:t xml:space="preserve"> or</w:t>
      </w:r>
      <w:r w:rsidR="00EF4712" w:rsidRPr="00551D94">
        <w:rPr>
          <w:rFonts w:ascii="Arial" w:hAnsi="Arial" w:cs="Arial"/>
        </w:rPr>
        <w:t xml:space="preserve"> photos </w:t>
      </w:r>
      <w:r w:rsidRPr="00551D94">
        <w:rPr>
          <w:rFonts w:ascii="Arial" w:hAnsi="Arial" w:cs="Arial"/>
        </w:rPr>
        <w:t xml:space="preserve">on either </w:t>
      </w:r>
      <w:r w:rsidR="00DF1E78">
        <w:rPr>
          <w:rFonts w:ascii="Arial" w:hAnsi="Arial" w:cs="Arial"/>
        </w:rPr>
        <w:t>C</w:t>
      </w:r>
      <w:r w:rsidR="009C1FA9">
        <w:rPr>
          <w:rFonts w:ascii="Arial" w:hAnsi="Arial" w:cs="Arial"/>
        </w:rPr>
        <w:t>hapter</w:t>
      </w:r>
      <w:r w:rsidRPr="00551D94">
        <w:rPr>
          <w:rFonts w:ascii="Arial" w:hAnsi="Arial" w:cs="Arial"/>
        </w:rPr>
        <w:t xml:space="preserve"> or personal social media.</w:t>
      </w:r>
    </w:p>
    <w:p w14:paraId="28B14295" w14:textId="77777777" w:rsidR="00E9187B" w:rsidRDefault="00E9187B" w:rsidP="00E9187B">
      <w:pPr>
        <w:numPr>
          <w:ilvl w:val="0"/>
          <w:numId w:val="5"/>
        </w:numPr>
        <w:ind w:left="360"/>
        <w:rPr>
          <w:rFonts w:ascii="Arial" w:hAnsi="Arial" w:cs="Arial"/>
          <w:i/>
        </w:rPr>
      </w:pPr>
      <w:r w:rsidRPr="004A52EA">
        <w:rPr>
          <w:rFonts w:ascii="Arial" w:hAnsi="Arial" w:cs="Arial"/>
          <w:i/>
        </w:rPr>
        <w:t>Internal Communications</w:t>
      </w:r>
    </w:p>
    <w:p w14:paraId="33541A2F" w14:textId="77777777" w:rsidR="00E9187B" w:rsidRPr="0099613C" w:rsidRDefault="00E9187B" w:rsidP="00E9187B">
      <w:pPr>
        <w:spacing w:before="120" w:after="120"/>
        <w:ind w:left="360"/>
        <w:jc w:val="both"/>
        <w:rPr>
          <w:rFonts w:ascii="Arial" w:hAnsi="Arial" w:cs="Arial"/>
          <w:bCs/>
        </w:rPr>
      </w:pPr>
      <w:r w:rsidRPr="0099613C">
        <w:rPr>
          <w:rFonts w:ascii="Arial" w:hAnsi="Arial" w:cs="Arial"/>
          <w:bCs/>
        </w:rPr>
        <w:lastRenderedPageBreak/>
        <w:t>Internal notification will be made by</w:t>
      </w:r>
      <w:r w:rsidR="009C1FA9">
        <w:rPr>
          <w:rFonts w:ascii="Arial" w:hAnsi="Arial" w:cs="Arial"/>
          <w:bCs/>
        </w:rPr>
        <w:t xml:space="preserve"> the </w:t>
      </w:r>
      <w:r w:rsidR="00DF1E78">
        <w:rPr>
          <w:rFonts w:ascii="Arial" w:hAnsi="Arial" w:cs="Arial"/>
          <w:bCs/>
        </w:rPr>
        <w:t>C</w:t>
      </w:r>
      <w:r w:rsidR="009C1FA9">
        <w:rPr>
          <w:rFonts w:ascii="Arial" w:hAnsi="Arial" w:cs="Arial"/>
          <w:bCs/>
        </w:rPr>
        <w:t>hapter director</w:t>
      </w:r>
      <w:r>
        <w:rPr>
          <w:rFonts w:ascii="Arial" w:hAnsi="Arial" w:cs="Arial"/>
          <w:bCs/>
        </w:rPr>
        <w:t xml:space="preserve"> </w:t>
      </w:r>
      <w:r w:rsidRPr="0099613C">
        <w:rPr>
          <w:rFonts w:ascii="Arial" w:hAnsi="Arial" w:cs="Arial"/>
          <w:bCs/>
        </w:rPr>
        <w:t xml:space="preserve">or </w:t>
      </w:r>
      <w:r>
        <w:rPr>
          <w:rFonts w:ascii="Arial" w:hAnsi="Arial" w:cs="Arial"/>
          <w:bCs/>
        </w:rPr>
        <w:t>his/her designee</w:t>
      </w:r>
      <w:r w:rsidRPr="0099613C">
        <w:rPr>
          <w:rFonts w:ascii="Arial" w:hAnsi="Arial" w:cs="Arial"/>
          <w:bCs/>
        </w:rPr>
        <w:t xml:space="preserve">. </w:t>
      </w:r>
      <w:r>
        <w:rPr>
          <w:rFonts w:ascii="Arial" w:hAnsi="Arial" w:cs="Arial"/>
          <w:bCs/>
        </w:rPr>
        <w:t xml:space="preserve"> N</w:t>
      </w:r>
      <w:r w:rsidRPr="0099613C">
        <w:rPr>
          <w:rFonts w:ascii="Arial" w:hAnsi="Arial" w:cs="Arial"/>
          <w:bCs/>
        </w:rPr>
        <w:t xml:space="preserve">otification will be made </w:t>
      </w:r>
      <w:r>
        <w:rPr>
          <w:rFonts w:ascii="Arial" w:hAnsi="Arial" w:cs="Arial"/>
          <w:bCs/>
        </w:rPr>
        <w:t>i</w:t>
      </w:r>
      <w:r w:rsidRPr="0099613C">
        <w:rPr>
          <w:rFonts w:ascii="Arial" w:hAnsi="Arial" w:cs="Arial"/>
          <w:bCs/>
        </w:rPr>
        <w:t xml:space="preserve">n the following order to: </w:t>
      </w:r>
    </w:p>
    <w:p w14:paraId="3C7D3E90" w14:textId="77777777" w:rsidR="00E9187B" w:rsidRPr="0099613C" w:rsidRDefault="00E9187B" w:rsidP="00E9187B">
      <w:pPr>
        <w:numPr>
          <w:ilvl w:val="0"/>
          <w:numId w:val="7"/>
        </w:numPr>
        <w:overflowPunct w:val="0"/>
        <w:autoSpaceDE w:val="0"/>
        <w:autoSpaceDN w:val="0"/>
        <w:adjustRightInd w:val="0"/>
        <w:jc w:val="both"/>
        <w:textAlignment w:val="baseline"/>
        <w:rPr>
          <w:rFonts w:ascii="Arial" w:hAnsi="Arial" w:cs="Arial"/>
        </w:rPr>
      </w:pPr>
      <w:r w:rsidRPr="0099613C">
        <w:rPr>
          <w:rFonts w:ascii="Arial" w:hAnsi="Arial" w:cs="Arial"/>
        </w:rPr>
        <w:t>Crisis Response Team</w:t>
      </w:r>
    </w:p>
    <w:p w14:paraId="2BD5EAB6" w14:textId="77777777" w:rsidR="00E9187B" w:rsidRDefault="009C1FA9" w:rsidP="00E9187B">
      <w:pPr>
        <w:numPr>
          <w:ilvl w:val="0"/>
          <w:numId w:val="7"/>
        </w:numPr>
        <w:overflowPunct w:val="0"/>
        <w:autoSpaceDE w:val="0"/>
        <w:autoSpaceDN w:val="0"/>
        <w:adjustRightInd w:val="0"/>
        <w:jc w:val="both"/>
        <w:textAlignment w:val="baseline"/>
        <w:rPr>
          <w:rFonts w:ascii="Arial" w:hAnsi="Arial" w:cs="Arial"/>
        </w:rPr>
      </w:pPr>
      <w:r>
        <w:rPr>
          <w:rFonts w:ascii="Arial" w:hAnsi="Arial" w:cs="Arial"/>
        </w:rPr>
        <w:t>Chapter</w:t>
      </w:r>
      <w:r w:rsidR="00E9187B">
        <w:rPr>
          <w:rFonts w:ascii="Arial" w:hAnsi="Arial" w:cs="Arial"/>
        </w:rPr>
        <w:t xml:space="preserve"> Board</w:t>
      </w:r>
    </w:p>
    <w:p w14:paraId="489A1E22" w14:textId="77777777" w:rsidR="00DF1E78" w:rsidRDefault="00DF1E78" w:rsidP="00E9187B">
      <w:pPr>
        <w:numPr>
          <w:ilvl w:val="0"/>
          <w:numId w:val="7"/>
        </w:numPr>
        <w:overflowPunct w:val="0"/>
        <w:autoSpaceDE w:val="0"/>
        <w:autoSpaceDN w:val="0"/>
        <w:adjustRightInd w:val="0"/>
        <w:jc w:val="both"/>
        <w:textAlignment w:val="baseline"/>
        <w:rPr>
          <w:rFonts w:ascii="Arial" w:hAnsi="Arial" w:cs="Arial"/>
        </w:rPr>
      </w:pPr>
      <w:r>
        <w:rPr>
          <w:rFonts w:ascii="Arial" w:hAnsi="Arial" w:cs="Arial"/>
        </w:rPr>
        <w:t>EdTA national leadership</w:t>
      </w:r>
    </w:p>
    <w:p w14:paraId="5B82EC45" w14:textId="77777777" w:rsidR="00E9187B" w:rsidRPr="0099613C" w:rsidRDefault="009C1FA9" w:rsidP="00E9187B">
      <w:pPr>
        <w:numPr>
          <w:ilvl w:val="0"/>
          <w:numId w:val="7"/>
        </w:numPr>
        <w:overflowPunct w:val="0"/>
        <w:autoSpaceDE w:val="0"/>
        <w:autoSpaceDN w:val="0"/>
        <w:adjustRightInd w:val="0"/>
        <w:jc w:val="both"/>
        <w:textAlignment w:val="baseline"/>
        <w:rPr>
          <w:rFonts w:ascii="Arial" w:hAnsi="Arial" w:cs="Arial"/>
        </w:rPr>
      </w:pPr>
      <w:r>
        <w:rPr>
          <w:rFonts w:ascii="Arial" w:hAnsi="Arial" w:cs="Arial"/>
        </w:rPr>
        <w:t>Program volunteers</w:t>
      </w:r>
    </w:p>
    <w:p w14:paraId="48AEFED0" w14:textId="77777777" w:rsidR="00E9187B" w:rsidRDefault="00E9187B" w:rsidP="00E9187B">
      <w:pPr>
        <w:numPr>
          <w:ilvl w:val="0"/>
          <w:numId w:val="7"/>
        </w:numPr>
        <w:overflowPunct w:val="0"/>
        <w:autoSpaceDE w:val="0"/>
        <w:autoSpaceDN w:val="0"/>
        <w:adjustRightInd w:val="0"/>
        <w:jc w:val="both"/>
        <w:textAlignment w:val="baseline"/>
        <w:rPr>
          <w:rFonts w:ascii="Arial" w:hAnsi="Arial" w:cs="Arial"/>
        </w:rPr>
      </w:pPr>
      <w:r>
        <w:rPr>
          <w:rFonts w:ascii="Arial" w:hAnsi="Arial" w:cs="Arial"/>
        </w:rPr>
        <w:t>Program participants</w:t>
      </w:r>
      <w:r w:rsidRPr="0099613C">
        <w:rPr>
          <w:rFonts w:ascii="Arial" w:hAnsi="Arial" w:cs="Arial"/>
        </w:rPr>
        <w:t xml:space="preserve"> and guests</w:t>
      </w:r>
    </w:p>
    <w:p w14:paraId="7C72530A" w14:textId="77777777" w:rsidR="00E9187B" w:rsidRPr="004A52EA" w:rsidRDefault="00E9187B" w:rsidP="00E9187B">
      <w:pPr>
        <w:numPr>
          <w:ilvl w:val="0"/>
          <w:numId w:val="5"/>
        </w:numPr>
        <w:overflowPunct w:val="0"/>
        <w:autoSpaceDE w:val="0"/>
        <w:autoSpaceDN w:val="0"/>
        <w:adjustRightInd w:val="0"/>
        <w:spacing w:before="120" w:after="120"/>
        <w:ind w:left="360"/>
        <w:jc w:val="both"/>
        <w:textAlignment w:val="baseline"/>
        <w:rPr>
          <w:rFonts w:ascii="Arial" w:hAnsi="Arial" w:cs="Arial"/>
        </w:rPr>
      </w:pPr>
      <w:r>
        <w:rPr>
          <w:rFonts w:ascii="Arial" w:hAnsi="Arial" w:cs="Arial"/>
          <w:i/>
        </w:rPr>
        <w:t>External Communications</w:t>
      </w:r>
    </w:p>
    <w:p w14:paraId="48E8B2E6" w14:textId="77777777" w:rsidR="00E9187B" w:rsidRDefault="00E9187B" w:rsidP="00E9187B">
      <w:pPr>
        <w:overflowPunct w:val="0"/>
        <w:autoSpaceDE w:val="0"/>
        <w:autoSpaceDN w:val="0"/>
        <w:adjustRightInd w:val="0"/>
        <w:spacing w:before="120" w:after="120"/>
        <w:ind w:left="360"/>
        <w:jc w:val="both"/>
        <w:textAlignment w:val="baseline"/>
        <w:rPr>
          <w:rFonts w:ascii="Arial" w:hAnsi="Arial" w:cs="Arial"/>
        </w:rPr>
      </w:pPr>
      <w:r>
        <w:rPr>
          <w:rFonts w:ascii="Arial" w:hAnsi="Arial" w:cs="Arial"/>
        </w:rPr>
        <w:t xml:space="preserve">In the event of an emergent situation, 911 should be called first and immediately.  Following </w:t>
      </w:r>
      <w:r w:rsidR="00EF4712">
        <w:rPr>
          <w:rFonts w:ascii="Arial" w:hAnsi="Arial" w:cs="Arial"/>
        </w:rPr>
        <w:t>a call to 911</w:t>
      </w:r>
      <w:r>
        <w:rPr>
          <w:rFonts w:ascii="Arial" w:hAnsi="Arial" w:cs="Arial"/>
        </w:rPr>
        <w:t xml:space="preserve">, communication to </w:t>
      </w:r>
      <w:r w:rsidR="00EF4712">
        <w:rPr>
          <w:rFonts w:ascii="Arial" w:hAnsi="Arial" w:cs="Arial"/>
        </w:rPr>
        <w:t>any/</w:t>
      </w:r>
      <w:r>
        <w:rPr>
          <w:rFonts w:ascii="Arial" w:hAnsi="Arial" w:cs="Arial"/>
        </w:rPr>
        <w:t xml:space="preserve">all other external stakeholders should happen as directed by the </w:t>
      </w:r>
      <w:r w:rsidR="009C1FA9">
        <w:rPr>
          <w:rFonts w:ascii="Arial" w:hAnsi="Arial" w:cs="Arial"/>
        </w:rPr>
        <w:t xml:space="preserve">Chapter Director </w:t>
      </w:r>
      <w:r>
        <w:rPr>
          <w:rFonts w:ascii="Arial" w:hAnsi="Arial" w:cs="Arial"/>
        </w:rPr>
        <w:t xml:space="preserve">or his/her designee, in coordination with the </w:t>
      </w:r>
      <w:r w:rsidR="00EF4712">
        <w:rPr>
          <w:rFonts w:ascii="Arial" w:hAnsi="Arial" w:cs="Arial"/>
        </w:rPr>
        <w:t xml:space="preserve">Crisis </w:t>
      </w:r>
      <w:r>
        <w:rPr>
          <w:rFonts w:ascii="Arial" w:hAnsi="Arial" w:cs="Arial"/>
        </w:rPr>
        <w:t>Communication Team.  Some external stakeholders to consider are:</w:t>
      </w:r>
    </w:p>
    <w:p w14:paraId="2223FC98" w14:textId="77777777" w:rsidR="00E9187B" w:rsidRDefault="00E9187B" w:rsidP="00E9187B">
      <w:pPr>
        <w:numPr>
          <w:ilvl w:val="0"/>
          <w:numId w:val="8"/>
        </w:numPr>
        <w:overflowPunct w:val="0"/>
        <w:autoSpaceDE w:val="0"/>
        <w:autoSpaceDN w:val="0"/>
        <w:adjustRightInd w:val="0"/>
        <w:jc w:val="both"/>
        <w:textAlignment w:val="baseline"/>
        <w:rPr>
          <w:rFonts w:ascii="Arial" w:hAnsi="Arial" w:cs="Arial"/>
        </w:rPr>
      </w:pPr>
      <w:r>
        <w:rPr>
          <w:rFonts w:ascii="Arial" w:hAnsi="Arial" w:cs="Arial"/>
        </w:rPr>
        <w:t>Local law enforcement (at the municipal or county level)</w:t>
      </w:r>
    </w:p>
    <w:p w14:paraId="599E214B" w14:textId="77777777" w:rsidR="00E9187B" w:rsidRPr="0099613C" w:rsidRDefault="00E9187B" w:rsidP="00E9187B">
      <w:pPr>
        <w:numPr>
          <w:ilvl w:val="0"/>
          <w:numId w:val="8"/>
        </w:numPr>
        <w:overflowPunct w:val="0"/>
        <w:autoSpaceDE w:val="0"/>
        <w:autoSpaceDN w:val="0"/>
        <w:adjustRightInd w:val="0"/>
        <w:jc w:val="both"/>
        <w:textAlignment w:val="baseline"/>
        <w:rPr>
          <w:rFonts w:ascii="Arial" w:hAnsi="Arial" w:cs="Arial"/>
        </w:rPr>
      </w:pPr>
      <w:r w:rsidRPr="0099613C">
        <w:rPr>
          <w:rFonts w:ascii="Arial" w:hAnsi="Arial" w:cs="Arial"/>
        </w:rPr>
        <w:t xml:space="preserve">News media </w:t>
      </w:r>
      <w:r w:rsidR="00EF4712">
        <w:rPr>
          <w:rFonts w:ascii="Arial" w:hAnsi="Arial" w:cs="Arial"/>
        </w:rPr>
        <w:t>(by Communication</w:t>
      </w:r>
      <w:r>
        <w:rPr>
          <w:rFonts w:ascii="Arial" w:hAnsi="Arial" w:cs="Arial"/>
        </w:rPr>
        <w:t xml:space="preserve"> Team Leader or alternate, at appropriate time)</w:t>
      </w:r>
    </w:p>
    <w:p w14:paraId="22701E6D" w14:textId="77777777" w:rsidR="008C2A9B" w:rsidRPr="0099613C" w:rsidRDefault="008C2A9B" w:rsidP="00E9187B">
      <w:pPr>
        <w:numPr>
          <w:ilvl w:val="0"/>
          <w:numId w:val="8"/>
        </w:numPr>
        <w:overflowPunct w:val="0"/>
        <w:autoSpaceDE w:val="0"/>
        <w:autoSpaceDN w:val="0"/>
        <w:adjustRightInd w:val="0"/>
        <w:jc w:val="both"/>
        <w:textAlignment w:val="baseline"/>
        <w:rPr>
          <w:rFonts w:ascii="Arial" w:hAnsi="Arial" w:cs="Arial"/>
        </w:rPr>
      </w:pPr>
      <w:r>
        <w:rPr>
          <w:rFonts w:ascii="Arial" w:hAnsi="Arial" w:cs="Arial"/>
        </w:rPr>
        <w:t xml:space="preserve">Situational stakeholders (teachers, </w:t>
      </w:r>
      <w:r w:rsidR="00692AC2">
        <w:rPr>
          <w:rFonts w:ascii="Arial" w:hAnsi="Arial" w:cs="Arial"/>
        </w:rPr>
        <w:t xml:space="preserve">volunteers, </w:t>
      </w:r>
      <w:r>
        <w:rPr>
          <w:rFonts w:ascii="Arial" w:hAnsi="Arial" w:cs="Arial"/>
        </w:rPr>
        <w:t>chaperones, family members, etc.)</w:t>
      </w:r>
    </w:p>
    <w:p w14:paraId="424C0FD1" w14:textId="77777777" w:rsidR="00E9187B" w:rsidRDefault="00E9187B" w:rsidP="00E9187B">
      <w:pPr>
        <w:numPr>
          <w:ilvl w:val="0"/>
          <w:numId w:val="8"/>
        </w:numPr>
        <w:overflowPunct w:val="0"/>
        <w:autoSpaceDE w:val="0"/>
        <w:autoSpaceDN w:val="0"/>
        <w:adjustRightInd w:val="0"/>
        <w:jc w:val="both"/>
        <w:textAlignment w:val="baseline"/>
        <w:rPr>
          <w:rFonts w:ascii="Arial" w:hAnsi="Arial" w:cs="Arial"/>
        </w:rPr>
      </w:pPr>
      <w:r w:rsidRPr="004A52EA">
        <w:rPr>
          <w:rFonts w:ascii="Arial" w:hAnsi="Arial" w:cs="Arial"/>
        </w:rPr>
        <w:t>Essential vendors</w:t>
      </w:r>
    </w:p>
    <w:p w14:paraId="7B07A50E" w14:textId="77777777" w:rsidR="00E9187B" w:rsidRDefault="00E9187B" w:rsidP="00E9187B">
      <w:pPr>
        <w:numPr>
          <w:ilvl w:val="0"/>
          <w:numId w:val="8"/>
        </w:numPr>
        <w:overflowPunct w:val="0"/>
        <w:autoSpaceDE w:val="0"/>
        <w:autoSpaceDN w:val="0"/>
        <w:adjustRightInd w:val="0"/>
        <w:jc w:val="both"/>
        <w:textAlignment w:val="baseline"/>
        <w:rPr>
          <w:rFonts w:ascii="Arial" w:hAnsi="Arial" w:cs="Arial"/>
        </w:rPr>
      </w:pPr>
      <w:r w:rsidRPr="004A52EA">
        <w:rPr>
          <w:rFonts w:ascii="Arial" w:hAnsi="Arial" w:cs="Arial"/>
        </w:rPr>
        <w:t>The general public (if deemed appropriate)</w:t>
      </w:r>
    </w:p>
    <w:p w14:paraId="6F540C02" w14:textId="77777777" w:rsidR="00E9187B" w:rsidRDefault="00E9187B" w:rsidP="00E9187B">
      <w:pPr>
        <w:numPr>
          <w:ilvl w:val="0"/>
          <w:numId w:val="5"/>
        </w:numPr>
        <w:overflowPunct w:val="0"/>
        <w:autoSpaceDE w:val="0"/>
        <w:autoSpaceDN w:val="0"/>
        <w:adjustRightInd w:val="0"/>
        <w:spacing w:before="120" w:after="120"/>
        <w:ind w:left="360"/>
        <w:jc w:val="both"/>
        <w:textAlignment w:val="baseline"/>
        <w:rPr>
          <w:rFonts w:ascii="Arial" w:hAnsi="Arial" w:cs="Arial"/>
          <w:i/>
        </w:rPr>
      </w:pPr>
      <w:r w:rsidRPr="004A52EA">
        <w:rPr>
          <w:rFonts w:ascii="Arial" w:hAnsi="Arial" w:cs="Arial"/>
          <w:i/>
        </w:rPr>
        <w:t>When a Communication Team Member is Not On-site</w:t>
      </w:r>
    </w:p>
    <w:p w14:paraId="065DA7BC" w14:textId="77777777" w:rsidR="00E9187B" w:rsidRPr="0099613C" w:rsidRDefault="00E9187B" w:rsidP="00E9187B">
      <w:pPr>
        <w:spacing w:before="120" w:after="120"/>
        <w:ind w:left="360"/>
        <w:jc w:val="both"/>
        <w:rPr>
          <w:rFonts w:ascii="Arial" w:hAnsi="Arial" w:cs="Arial"/>
        </w:rPr>
      </w:pPr>
      <w:r w:rsidRPr="0099613C">
        <w:rPr>
          <w:rFonts w:ascii="Arial" w:hAnsi="Arial" w:cs="Arial"/>
        </w:rPr>
        <w:t xml:space="preserve">In some situations, the media will arrive on the scene of an incident before the Communications Team Leader or any team </w:t>
      </w:r>
      <w:r>
        <w:rPr>
          <w:rFonts w:ascii="Arial" w:hAnsi="Arial" w:cs="Arial"/>
        </w:rPr>
        <w:t>members</w:t>
      </w:r>
      <w:r w:rsidRPr="0099613C">
        <w:rPr>
          <w:rFonts w:ascii="Arial" w:hAnsi="Arial" w:cs="Arial"/>
        </w:rPr>
        <w:t xml:space="preserve">.  Therefore, one of the Communications Team’s top priorities is to contact an appropriate </w:t>
      </w:r>
      <w:r w:rsidR="00DF1E78">
        <w:rPr>
          <w:rFonts w:ascii="Arial" w:hAnsi="Arial" w:cs="Arial"/>
        </w:rPr>
        <w:t>C</w:t>
      </w:r>
      <w:r w:rsidR="009C1FA9">
        <w:rPr>
          <w:rFonts w:ascii="Arial" w:hAnsi="Arial" w:cs="Arial"/>
        </w:rPr>
        <w:t>hapter</w:t>
      </w:r>
      <w:r w:rsidRPr="0099613C">
        <w:rPr>
          <w:rFonts w:ascii="Arial" w:hAnsi="Arial" w:cs="Arial"/>
        </w:rPr>
        <w:t xml:space="preserve"> representative already on scene, discuss the situation and designate them as the temporary spokesperson.  That person will be given detailed instructions on what to say to the media, and charged with the following responsibilities:</w:t>
      </w:r>
    </w:p>
    <w:p w14:paraId="51F88647" w14:textId="77777777" w:rsidR="00E9187B" w:rsidRDefault="00E9187B" w:rsidP="00E9187B">
      <w:pPr>
        <w:numPr>
          <w:ilvl w:val="0"/>
          <w:numId w:val="10"/>
        </w:numPr>
        <w:jc w:val="both"/>
        <w:rPr>
          <w:rFonts w:ascii="Arial" w:hAnsi="Arial" w:cs="Arial"/>
        </w:rPr>
      </w:pPr>
      <w:r w:rsidRPr="004A52EA">
        <w:rPr>
          <w:rFonts w:ascii="Arial" w:hAnsi="Arial" w:cs="Arial"/>
        </w:rPr>
        <w:t xml:space="preserve">Inform all </w:t>
      </w:r>
      <w:r w:rsidR="00DF1E78">
        <w:rPr>
          <w:rFonts w:ascii="Arial" w:hAnsi="Arial" w:cs="Arial"/>
        </w:rPr>
        <w:t>C</w:t>
      </w:r>
      <w:r w:rsidR="009C1FA9">
        <w:rPr>
          <w:rFonts w:ascii="Arial" w:hAnsi="Arial" w:cs="Arial"/>
        </w:rPr>
        <w:t>hapter volunteers</w:t>
      </w:r>
      <w:r w:rsidRPr="004A52EA">
        <w:rPr>
          <w:rFonts w:ascii="Arial" w:hAnsi="Arial" w:cs="Arial"/>
        </w:rPr>
        <w:t xml:space="preserve"> on scene to refer media inquiries to him/her.</w:t>
      </w:r>
    </w:p>
    <w:p w14:paraId="4644275C" w14:textId="77777777" w:rsidR="00E9187B" w:rsidRPr="004A52EA" w:rsidRDefault="00E9187B" w:rsidP="00E9187B">
      <w:pPr>
        <w:numPr>
          <w:ilvl w:val="0"/>
          <w:numId w:val="10"/>
        </w:numPr>
        <w:jc w:val="both"/>
        <w:rPr>
          <w:rFonts w:ascii="Arial" w:hAnsi="Arial" w:cs="Arial"/>
        </w:rPr>
      </w:pPr>
      <w:r>
        <w:rPr>
          <w:rFonts w:ascii="Arial" w:hAnsi="Arial" w:cs="Arial"/>
        </w:rPr>
        <w:t>D</w:t>
      </w:r>
      <w:r w:rsidRPr="004A52EA">
        <w:rPr>
          <w:rFonts w:ascii="Arial" w:hAnsi="Arial" w:cs="Arial"/>
        </w:rPr>
        <w:t>esignate a media staging area that is safe and will not interfere with emergency response activities.</w:t>
      </w:r>
    </w:p>
    <w:p w14:paraId="3FA6DEE5" w14:textId="77777777" w:rsidR="00E9187B" w:rsidRPr="0099613C" w:rsidRDefault="00E9187B" w:rsidP="00E9187B">
      <w:pPr>
        <w:numPr>
          <w:ilvl w:val="0"/>
          <w:numId w:val="10"/>
        </w:numPr>
        <w:jc w:val="both"/>
        <w:rPr>
          <w:rFonts w:ascii="Arial" w:hAnsi="Arial" w:cs="Arial"/>
        </w:rPr>
      </w:pPr>
      <w:r w:rsidRPr="0099613C">
        <w:rPr>
          <w:rFonts w:ascii="Arial" w:hAnsi="Arial" w:cs="Arial"/>
        </w:rPr>
        <w:t xml:space="preserve">When appropriate, refer the media to spokespersons from other agencies such as fire, police, etc., who are on scene. </w:t>
      </w:r>
      <w:r>
        <w:rPr>
          <w:rFonts w:ascii="Arial" w:hAnsi="Arial" w:cs="Arial"/>
        </w:rPr>
        <w:t xml:space="preserve"> </w:t>
      </w:r>
      <w:r w:rsidRPr="0099613C">
        <w:rPr>
          <w:rFonts w:ascii="Arial" w:hAnsi="Arial" w:cs="Arial"/>
        </w:rPr>
        <w:t xml:space="preserve">Relay the incident information previously discussed with Communications Team </w:t>
      </w:r>
      <w:r>
        <w:rPr>
          <w:rFonts w:ascii="Arial" w:hAnsi="Arial" w:cs="Arial"/>
        </w:rPr>
        <w:t>members</w:t>
      </w:r>
      <w:r w:rsidRPr="0099613C">
        <w:rPr>
          <w:rFonts w:ascii="Arial" w:hAnsi="Arial" w:cs="Arial"/>
        </w:rPr>
        <w:t xml:space="preserve"> and </w:t>
      </w:r>
      <w:r>
        <w:rPr>
          <w:rFonts w:ascii="Arial" w:hAnsi="Arial" w:cs="Arial"/>
        </w:rPr>
        <w:t>assure</w:t>
      </w:r>
      <w:r w:rsidRPr="0099613C">
        <w:rPr>
          <w:rFonts w:ascii="Arial" w:hAnsi="Arial" w:cs="Arial"/>
        </w:rPr>
        <w:t xml:space="preserve"> them that more information will be provided as it becomes available.</w:t>
      </w:r>
    </w:p>
    <w:p w14:paraId="7FC1D54C" w14:textId="77777777" w:rsidR="00E9187B" w:rsidRPr="0099613C" w:rsidRDefault="00E9187B" w:rsidP="00E9187B">
      <w:pPr>
        <w:numPr>
          <w:ilvl w:val="0"/>
          <w:numId w:val="10"/>
        </w:numPr>
        <w:jc w:val="both"/>
        <w:rPr>
          <w:rFonts w:ascii="Arial" w:hAnsi="Arial" w:cs="Arial"/>
        </w:rPr>
      </w:pPr>
      <w:r w:rsidRPr="0099613C">
        <w:rPr>
          <w:rFonts w:ascii="Arial" w:hAnsi="Arial" w:cs="Arial"/>
        </w:rPr>
        <w:t xml:space="preserve">Inform the media that a spokesperson is on their way (if that’s the case) to respond to additional media inquiries. </w:t>
      </w:r>
    </w:p>
    <w:p w14:paraId="4A20CA35" w14:textId="77777777" w:rsidR="00E9187B" w:rsidRDefault="00E9187B" w:rsidP="00E9187B">
      <w:pPr>
        <w:numPr>
          <w:ilvl w:val="0"/>
          <w:numId w:val="10"/>
        </w:numPr>
        <w:jc w:val="both"/>
        <w:rPr>
          <w:rFonts w:ascii="Arial" w:hAnsi="Arial" w:cs="Arial"/>
        </w:rPr>
      </w:pPr>
      <w:r w:rsidRPr="0099613C">
        <w:rPr>
          <w:rFonts w:ascii="Arial" w:hAnsi="Arial" w:cs="Arial"/>
        </w:rPr>
        <w:t xml:space="preserve">Once a Communications Team member is on scene, direct all media inquiries to him/her. </w:t>
      </w:r>
    </w:p>
    <w:p w14:paraId="66FA27FF" w14:textId="77777777" w:rsidR="00E9187B" w:rsidRPr="004A52EA" w:rsidRDefault="00E9187B" w:rsidP="00E9187B">
      <w:pPr>
        <w:overflowPunct w:val="0"/>
        <w:autoSpaceDE w:val="0"/>
        <w:autoSpaceDN w:val="0"/>
        <w:adjustRightInd w:val="0"/>
        <w:spacing w:before="120" w:after="120"/>
        <w:ind w:left="360"/>
        <w:jc w:val="both"/>
        <w:textAlignment w:val="baseline"/>
        <w:rPr>
          <w:rFonts w:ascii="Arial" w:hAnsi="Arial" w:cs="Arial"/>
          <w:i/>
        </w:rPr>
      </w:pPr>
      <w:r>
        <w:rPr>
          <w:rFonts w:ascii="Arial" w:hAnsi="Arial" w:cs="Arial"/>
        </w:rPr>
        <w:t xml:space="preserve">A staff member confronted with a crisis situation, absent a member of either CRT or the Communications Team, should contact a member of the CRT or the Crisis Communications Team, before speaking with any media member, for the purpose of informing them of the situation and seeking direction.  </w:t>
      </w:r>
      <w:r w:rsidRPr="004A52EA">
        <w:rPr>
          <w:rFonts w:ascii="Arial" w:hAnsi="Arial" w:cs="Arial"/>
          <w:b/>
        </w:rPr>
        <w:t xml:space="preserve">No </w:t>
      </w:r>
      <w:r w:rsidR="00DF1E78">
        <w:rPr>
          <w:rFonts w:ascii="Arial" w:hAnsi="Arial" w:cs="Arial"/>
          <w:b/>
        </w:rPr>
        <w:t>C</w:t>
      </w:r>
      <w:r w:rsidR="009C1FA9">
        <w:rPr>
          <w:rFonts w:ascii="Arial" w:hAnsi="Arial" w:cs="Arial"/>
          <w:b/>
        </w:rPr>
        <w:t>hapter leader or volunteer</w:t>
      </w:r>
      <w:r w:rsidRPr="004A52EA">
        <w:rPr>
          <w:rFonts w:ascii="Arial" w:hAnsi="Arial" w:cs="Arial"/>
          <w:b/>
        </w:rPr>
        <w:t xml:space="preserve"> should make posts on personal or </w:t>
      </w:r>
      <w:r w:rsidR="00DF1E78">
        <w:rPr>
          <w:rFonts w:ascii="Arial" w:hAnsi="Arial" w:cs="Arial"/>
          <w:b/>
        </w:rPr>
        <w:t>C</w:t>
      </w:r>
      <w:r w:rsidR="009C1FA9">
        <w:rPr>
          <w:rFonts w:ascii="Arial" w:hAnsi="Arial" w:cs="Arial"/>
          <w:b/>
        </w:rPr>
        <w:t>hapter</w:t>
      </w:r>
      <w:r w:rsidRPr="004A52EA">
        <w:rPr>
          <w:rFonts w:ascii="Arial" w:hAnsi="Arial" w:cs="Arial"/>
          <w:b/>
        </w:rPr>
        <w:t xml:space="preserve"> managed social media without the explicit direction of the </w:t>
      </w:r>
      <w:r w:rsidR="009C1FA9">
        <w:rPr>
          <w:rFonts w:ascii="Arial" w:hAnsi="Arial" w:cs="Arial"/>
          <w:b/>
        </w:rPr>
        <w:t>Chapter Director</w:t>
      </w:r>
      <w:r w:rsidRPr="004A52EA">
        <w:rPr>
          <w:rFonts w:ascii="Arial" w:hAnsi="Arial" w:cs="Arial"/>
          <w:b/>
        </w:rPr>
        <w:t>.</w:t>
      </w:r>
    </w:p>
    <w:p w14:paraId="25DD4C30" w14:textId="77777777" w:rsidR="00E9187B" w:rsidRDefault="005E592D" w:rsidP="00E9187B">
      <w:pPr>
        <w:numPr>
          <w:ilvl w:val="0"/>
          <w:numId w:val="5"/>
        </w:numPr>
        <w:overflowPunct w:val="0"/>
        <w:autoSpaceDE w:val="0"/>
        <w:autoSpaceDN w:val="0"/>
        <w:adjustRightInd w:val="0"/>
        <w:spacing w:before="120" w:after="120"/>
        <w:ind w:left="360"/>
        <w:jc w:val="both"/>
        <w:textAlignment w:val="baseline"/>
        <w:rPr>
          <w:rFonts w:ascii="Arial" w:hAnsi="Arial" w:cs="Arial"/>
          <w:i/>
        </w:rPr>
      </w:pPr>
      <w:r>
        <w:rPr>
          <w:rFonts w:ascii="Arial" w:hAnsi="Arial" w:cs="Arial"/>
          <w:i/>
        </w:rPr>
        <w:t>A</w:t>
      </w:r>
      <w:r w:rsidR="00E9187B">
        <w:rPr>
          <w:rFonts w:ascii="Arial" w:hAnsi="Arial" w:cs="Arial"/>
          <w:i/>
        </w:rPr>
        <w:t xml:space="preserve">uthorized </w:t>
      </w:r>
      <w:r w:rsidR="009C1FA9">
        <w:rPr>
          <w:rFonts w:ascii="Arial" w:hAnsi="Arial" w:cs="Arial"/>
          <w:i/>
        </w:rPr>
        <w:t>Chapter</w:t>
      </w:r>
      <w:r w:rsidR="00E9187B">
        <w:rPr>
          <w:rFonts w:ascii="Arial" w:hAnsi="Arial" w:cs="Arial"/>
          <w:i/>
        </w:rPr>
        <w:t xml:space="preserve"> Spokesperson Will</w:t>
      </w:r>
      <w:r>
        <w:rPr>
          <w:rFonts w:ascii="Arial" w:hAnsi="Arial" w:cs="Arial"/>
          <w:i/>
        </w:rPr>
        <w:t>:</w:t>
      </w:r>
    </w:p>
    <w:p w14:paraId="35C08C27" w14:textId="77777777" w:rsidR="00E9187B" w:rsidRDefault="00E9187B" w:rsidP="00E9187B">
      <w:pPr>
        <w:numPr>
          <w:ilvl w:val="0"/>
          <w:numId w:val="4"/>
        </w:numPr>
        <w:tabs>
          <w:tab w:val="clear" w:pos="360"/>
          <w:tab w:val="num" w:pos="720"/>
        </w:tabs>
        <w:overflowPunct w:val="0"/>
        <w:autoSpaceDE w:val="0"/>
        <w:autoSpaceDN w:val="0"/>
        <w:adjustRightInd w:val="0"/>
        <w:ind w:left="720"/>
        <w:jc w:val="both"/>
        <w:textAlignment w:val="baseline"/>
        <w:rPr>
          <w:rFonts w:ascii="Arial" w:hAnsi="Arial" w:cs="Arial"/>
        </w:rPr>
      </w:pPr>
      <w:r w:rsidRPr="0099613C">
        <w:rPr>
          <w:rFonts w:ascii="Arial" w:hAnsi="Arial" w:cs="Arial"/>
        </w:rPr>
        <w:lastRenderedPageBreak/>
        <w:t>Check in with the on-site representative from the CRT, get the latest information and assess his/her communication needs and concerns.</w:t>
      </w:r>
    </w:p>
    <w:p w14:paraId="36CD8F48" w14:textId="77777777" w:rsidR="00DF1E78" w:rsidRPr="0099613C" w:rsidRDefault="00DF1E78" w:rsidP="00E9187B">
      <w:pPr>
        <w:numPr>
          <w:ilvl w:val="0"/>
          <w:numId w:val="4"/>
        </w:numPr>
        <w:tabs>
          <w:tab w:val="clear" w:pos="360"/>
          <w:tab w:val="num" w:pos="720"/>
        </w:tabs>
        <w:overflowPunct w:val="0"/>
        <w:autoSpaceDE w:val="0"/>
        <w:autoSpaceDN w:val="0"/>
        <w:adjustRightInd w:val="0"/>
        <w:ind w:left="720"/>
        <w:jc w:val="both"/>
        <w:textAlignment w:val="baseline"/>
        <w:rPr>
          <w:rFonts w:ascii="Arial" w:hAnsi="Arial" w:cs="Arial"/>
        </w:rPr>
      </w:pPr>
      <w:r>
        <w:rPr>
          <w:rFonts w:ascii="Arial" w:hAnsi="Arial" w:cs="Arial"/>
        </w:rPr>
        <w:t xml:space="preserve">Ensure that </w:t>
      </w:r>
      <w:proofErr w:type="gramStart"/>
      <w:r>
        <w:rPr>
          <w:rFonts w:ascii="Arial" w:hAnsi="Arial" w:cs="Arial"/>
        </w:rPr>
        <w:t>EdTA</w:t>
      </w:r>
      <w:proofErr w:type="gramEnd"/>
      <w:r>
        <w:rPr>
          <w:rFonts w:ascii="Arial" w:hAnsi="Arial" w:cs="Arial"/>
        </w:rPr>
        <w:t xml:space="preserve"> national leadership is apprised of the situation.  Seek guidance from the EdTA Executive Director if there is any chance that the situation will garner media attention.</w:t>
      </w:r>
    </w:p>
    <w:p w14:paraId="06FE9234" w14:textId="77777777" w:rsidR="00E9187B" w:rsidRPr="00DF1E78" w:rsidRDefault="00E9187B" w:rsidP="00DF1E78">
      <w:pPr>
        <w:numPr>
          <w:ilvl w:val="0"/>
          <w:numId w:val="4"/>
        </w:numPr>
        <w:tabs>
          <w:tab w:val="clear" w:pos="360"/>
          <w:tab w:val="num" w:pos="720"/>
        </w:tabs>
        <w:overflowPunct w:val="0"/>
        <w:autoSpaceDE w:val="0"/>
        <w:autoSpaceDN w:val="0"/>
        <w:adjustRightInd w:val="0"/>
        <w:ind w:left="720"/>
        <w:jc w:val="both"/>
        <w:textAlignment w:val="baseline"/>
        <w:rPr>
          <w:rFonts w:ascii="Arial" w:hAnsi="Arial" w:cs="Arial"/>
        </w:rPr>
      </w:pPr>
      <w:r w:rsidRPr="0099613C">
        <w:rPr>
          <w:rFonts w:ascii="Arial" w:hAnsi="Arial" w:cs="Arial"/>
        </w:rPr>
        <w:t xml:space="preserve">Identify and greet all media on scene and </w:t>
      </w:r>
      <w:r w:rsidR="005E592D">
        <w:rPr>
          <w:rFonts w:ascii="Arial" w:hAnsi="Arial" w:cs="Arial"/>
        </w:rPr>
        <w:t>advise them</w:t>
      </w:r>
      <w:r w:rsidRPr="0099613C">
        <w:rPr>
          <w:rFonts w:ascii="Arial" w:hAnsi="Arial" w:cs="Arial"/>
        </w:rPr>
        <w:t xml:space="preserve"> that you are the official </w:t>
      </w:r>
      <w:r w:rsidR="00DF1E78">
        <w:rPr>
          <w:rFonts w:ascii="Arial" w:hAnsi="Arial" w:cs="Arial"/>
        </w:rPr>
        <w:t>C</w:t>
      </w:r>
      <w:r w:rsidR="009C1FA9" w:rsidRPr="00DF1E78">
        <w:rPr>
          <w:rFonts w:ascii="Arial" w:hAnsi="Arial" w:cs="Arial"/>
        </w:rPr>
        <w:t>hapter</w:t>
      </w:r>
      <w:r w:rsidRPr="00DF1E78">
        <w:rPr>
          <w:rFonts w:ascii="Arial" w:hAnsi="Arial" w:cs="Arial"/>
        </w:rPr>
        <w:t xml:space="preserve"> spokesperson and that you will be providing them with regular information as it becomes available. Assess the current level of media interest from the number of media organizations on the site, and telephone, text, email and social media inquiries.</w:t>
      </w:r>
    </w:p>
    <w:p w14:paraId="6F3B8E95" w14:textId="77777777" w:rsidR="00E9187B" w:rsidRDefault="00692AC2" w:rsidP="00E9187B">
      <w:pPr>
        <w:numPr>
          <w:ilvl w:val="0"/>
          <w:numId w:val="4"/>
        </w:numPr>
        <w:tabs>
          <w:tab w:val="clear" w:pos="360"/>
          <w:tab w:val="num" w:pos="720"/>
        </w:tabs>
        <w:overflowPunct w:val="0"/>
        <w:autoSpaceDE w:val="0"/>
        <w:autoSpaceDN w:val="0"/>
        <w:adjustRightInd w:val="0"/>
        <w:ind w:left="720"/>
        <w:jc w:val="both"/>
        <w:textAlignment w:val="baseline"/>
        <w:rPr>
          <w:rFonts w:ascii="Arial" w:hAnsi="Arial" w:cs="Arial"/>
        </w:rPr>
      </w:pPr>
      <w:r>
        <w:rPr>
          <w:rFonts w:ascii="Arial" w:hAnsi="Arial" w:cs="Arial"/>
        </w:rPr>
        <w:t>When Communications Team members are not on-site, the on-site representative will seek guidance from the</w:t>
      </w:r>
      <w:r w:rsidR="00E9187B" w:rsidRPr="00AE3790">
        <w:rPr>
          <w:rFonts w:ascii="Arial" w:hAnsi="Arial" w:cs="Arial"/>
        </w:rPr>
        <w:t xml:space="preserve"> Communications Team members</w:t>
      </w:r>
      <w:r>
        <w:rPr>
          <w:rFonts w:ascii="Arial" w:hAnsi="Arial" w:cs="Arial"/>
        </w:rPr>
        <w:t xml:space="preserve"> in order</w:t>
      </w:r>
      <w:r w:rsidR="00E9187B" w:rsidRPr="00AE3790">
        <w:rPr>
          <w:rFonts w:ascii="Arial" w:hAnsi="Arial" w:cs="Arial"/>
        </w:rPr>
        <w:t xml:space="preserve"> to decide whether media should be contacted and to develop a media statement.</w:t>
      </w:r>
    </w:p>
    <w:p w14:paraId="5AD9E516" w14:textId="77777777" w:rsidR="005E592D" w:rsidRDefault="005E592D" w:rsidP="005E592D">
      <w:pPr>
        <w:numPr>
          <w:ilvl w:val="0"/>
          <w:numId w:val="4"/>
        </w:numPr>
        <w:tabs>
          <w:tab w:val="clear" w:pos="360"/>
          <w:tab w:val="num" w:pos="720"/>
        </w:tabs>
        <w:ind w:left="720"/>
        <w:jc w:val="both"/>
        <w:rPr>
          <w:rFonts w:ascii="Arial" w:hAnsi="Arial" w:cs="Arial"/>
        </w:rPr>
      </w:pPr>
      <w:r w:rsidRPr="0099613C">
        <w:rPr>
          <w:rFonts w:ascii="Arial" w:hAnsi="Arial" w:cs="Arial"/>
        </w:rPr>
        <w:t xml:space="preserve">Connect with the on-scene </w:t>
      </w:r>
      <w:r>
        <w:rPr>
          <w:rFonts w:ascii="Arial" w:hAnsi="Arial" w:cs="Arial"/>
        </w:rPr>
        <w:t>contacts from law enforcement</w:t>
      </w:r>
      <w:r w:rsidRPr="0099613C">
        <w:rPr>
          <w:rFonts w:ascii="Arial" w:hAnsi="Arial" w:cs="Arial"/>
        </w:rPr>
        <w:t xml:space="preserve"> and </w:t>
      </w:r>
      <w:r>
        <w:rPr>
          <w:rFonts w:ascii="Arial" w:hAnsi="Arial" w:cs="Arial"/>
        </w:rPr>
        <w:t xml:space="preserve">other </w:t>
      </w:r>
      <w:r w:rsidRPr="0099613C">
        <w:rPr>
          <w:rFonts w:ascii="Arial" w:hAnsi="Arial" w:cs="Arial"/>
        </w:rPr>
        <w:t>local government agencies.</w:t>
      </w:r>
    </w:p>
    <w:p w14:paraId="743659AD" w14:textId="77777777" w:rsidR="00E9187B" w:rsidRPr="00AE3790" w:rsidRDefault="00E9187B" w:rsidP="00E9187B">
      <w:pPr>
        <w:numPr>
          <w:ilvl w:val="0"/>
          <w:numId w:val="4"/>
        </w:numPr>
        <w:tabs>
          <w:tab w:val="clear" w:pos="360"/>
          <w:tab w:val="num" w:pos="720"/>
        </w:tabs>
        <w:overflowPunct w:val="0"/>
        <w:autoSpaceDE w:val="0"/>
        <w:autoSpaceDN w:val="0"/>
        <w:adjustRightInd w:val="0"/>
        <w:ind w:left="720"/>
        <w:jc w:val="both"/>
        <w:textAlignment w:val="baseline"/>
        <w:rPr>
          <w:rFonts w:ascii="Arial" w:hAnsi="Arial" w:cs="Arial"/>
        </w:rPr>
      </w:pPr>
      <w:r w:rsidRPr="00AE3790">
        <w:rPr>
          <w:rFonts w:ascii="Arial" w:hAnsi="Arial" w:cs="Arial"/>
        </w:rPr>
        <w:t>Inform the media when they can expect the next update (if appropriate).</w:t>
      </w:r>
    </w:p>
    <w:p w14:paraId="641B3622" w14:textId="77777777" w:rsidR="00E9187B" w:rsidRPr="0099613C" w:rsidRDefault="00E9187B" w:rsidP="00E9187B">
      <w:pPr>
        <w:numPr>
          <w:ilvl w:val="0"/>
          <w:numId w:val="4"/>
        </w:numPr>
        <w:tabs>
          <w:tab w:val="clear" w:pos="360"/>
          <w:tab w:val="num" w:pos="720"/>
        </w:tabs>
        <w:ind w:left="720"/>
        <w:jc w:val="both"/>
        <w:rPr>
          <w:rFonts w:ascii="Arial" w:hAnsi="Arial" w:cs="Arial"/>
        </w:rPr>
      </w:pPr>
      <w:r w:rsidRPr="0099613C">
        <w:rPr>
          <w:rFonts w:ascii="Arial" w:hAnsi="Arial" w:cs="Arial"/>
        </w:rPr>
        <w:t>Log the names and contact information for all media outlets on-scene.</w:t>
      </w:r>
    </w:p>
    <w:p w14:paraId="02F8B2F6" w14:textId="77777777" w:rsidR="00E9187B" w:rsidRPr="0099613C" w:rsidRDefault="00E9187B" w:rsidP="00E9187B">
      <w:pPr>
        <w:numPr>
          <w:ilvl w:val="0"/>
          <w:numId w:val="4"/>
        </w:numPr>
        <w:tabs>
          <w:tab w:val="clear" w:pos="360"/>
          <w:tab w:val="num" w:pos="720"/>
        </w:tabs>
        <w:spacing w:after="120"/>
        <w:ind w:left="720"/>
        <w:jc w:val="both"/>
        <w:rPr>
          <w:rFonts w:ascii="Arial" w:hAnsi="Arial" w:cs="Arial"/>
        </w:rPr>
      </w:pPr>
      <w:r w:rsidRPr="0099613C">
        <w:rPr>
          <w:rFonts w:ascii="Arial" w:hAnsi="Arial" w:cs="Arial"/>
        </w:rPr>
        <w:t>Make a general assessment of the extent of the crisis in terms of its communication impact and negative public reactions regarding the organization and report to the CRT the following information:</w:t>
      </w:r>
    </w:p>
    <w:p w14:paraId="19F63D78" w14:textId="77777777" w:rsidR="00E9187B" w:rsidRPr="0099613C" w:rsidRDefault="00E9187B" w:rsidP="00E9187B">
      <w:pPr>
        <w:numPr>
          <w:ilvl w:val="0"/>
          <w:numId w:val="2"/>
        </w:numPr>
        <w:tabs>
          <w:tab w:val="num" w:pos="1080"/>
        </w:tabs>
        <w:overflowPunct w:val="0"/>
        <w:autoSpaceDE w:val="0"/>
        <w:autoSpaceDN w:val="0"/>
        <w:adjustRightInd w:val="0"/>
        <w:ind w:left="1080"/>
        <w:jc w:val="both"/>
        <w:textAlignment w:val="baseline"/>
        <w:rPr>
          <w:rFonts w:ascii="Arial" w:hAnsi="Arial" w:cs="Arial"/>
        </w:rPr>
      </w:pPr>
      <w:r w:rsidRPr="0099613C">
        <w:rPr>
          <w:rFonts w:ascii="Arial" w:hAnsi="Arial" w:cs="Arial"/>
        </w:rPr>
        <w:t>The li</w:t>
      </w:r>
      <w:r w:rsidR="009C1FA9">
        <w:rPr>
          <w:rFonts w:ascii="Arial" w:hAnsi="Arial" w:cs="Arial"/>
        </w:rPr>
        <w:t xml:space="preserve">kely extent and slant of local and regional </w:t>
      </w:r>
      <w:r w:rsidRPr="0099613C">
        <w:rPr>
          <w:rFonts w:ascii="Arial" w:hAnsi="Arial" w:cs="Arial"/>
        </w:rPr>
        <w:t>media coverage over the next 24</w:t>
      </w:r>
      <w:r>
        <w:rPr>
          <w:rFonts w:ascii="Arial" w:hAnsi="Arial" w:cs="Arial"/>
        </w:rPr>
        <w:t xml:space="preserve"> </w:t>
      </w:r>
      <w:r w:rsidRPr="0099613C">
        <w:rPr>
          <w:rFonts w:ascii="Arial" w:hAnsi="Arial" w:cs="Arial"/>
        </w:rPr>
        <w:t>hours.</w:t>
      </w:r>
    </w:p>
    <w:p w14:paraId="16A0DD9F" w14:textId="77777777" w:rsidR="00E9187B" w:rsidRPr="0099613C" w:rsidRDefault="00E9187B" w:rsidP="00E9187B">
      <w:pPr>
        <w:numPr>
          <w:ilvl w:val="0"/>
          <w:numId w:val="2"/>
        </w:numPr>
        <w:tabs>
          <w:tab w:val="num" w:pos="1080"/>
        </w:tabs>
        <w:overflowPunct w:val="0"/>
        <w:autoSpaceDE w:val="0"/>
        <w:autoSpaceDN w:val="0"/>
        <w:adjustRightInd w:val="0"/>
        <w:ind w:left="1080"/>
        <w:jc w:val="both"/>
        <w:textAlignment w:val="baseline"/>
        <w:rPr>
          <w:rFonts w:ascii="Arial" w:hAnsi="Arial" w:cs="Arial"/>
        </w:rPr>
      </w:pPr>
      <w:r w:rsidRPr="0099613C">
        <w:rPr>
          <w:rFonts w:ascii="Arial" w:hAnsi="Arial" w:cs="Arial"/>
        </w:rPr>
        <w:t>The reactions and public statements of local</w:t>
      </w:r>
      <w:r w:rsidR="009C1FA9">
        <w:rPr>
          <w:rFonts w:ascii="Arial" w:hAnsi="Arial" w:cs="Arial"/>
        </w:rPr>
        <w:t xml:space="preserve"> and</w:t>
      </w:r>
      <w:r w:rsidRPr="0099613C">
        <w:rPr>
          <w:rFonts w:ascii="Arial" w:hAnsi="Arial" w:cs="Arial"/>
        </w:rPr>
        <w:t xml:space="preserve"> regional government officials.</w:t>
      </w:r>
    </w:p>
    <w:p w14:paraId="3462C9A5" w14:textId="77777777" w:rsidR="00E9187B" w:rsidRPr="0099613C" w:rsidRDefault="00E9187B" w:rsidP="00E9187B">
      <w:pPr>
        <w:numPr>
          <w:ilvl w:val="0"/>
          <w:numId w:val="2"/>
        </w:numPr>
        <w:tabs>
          <w:tab w:val="num" w:pos="1080"/>
        </w:tabs>
        <w:overflowPunct w:val="0"/>
        <w:autoSpaceDE w:val="0"/>
        <w:autoSpaceDN w:val="0"/>
        <w:adjustRightInd w:val="0"/>
        <w:ind w:left="1080"/>
        <w:jc w:val="both"/>
        <w:textAlignment w:val="baseline"/>
        <w:rPr>
          <w:rFonts w:ascii="Arial" w:hAnsi="Arial" w:cs="Arial"/>
        </w:rPr>
      </w:pPr>
      <w:r w:rsidRPr="0099613C">
        <w:rPr>
          <w:rFonts w:ascii="Arial" w:hAnsi="Arial" w:cs="Arial"/>
        </w:rPr>
        <w:t>The human-interest implications of the crisis in terms of its effect on local residents and businesses.</w:t>
      </w:r>
    </w:p>
    <w:p w14:paraId="4CDE9136" w14:textId="77777777" w:rsidR="00E9187B" w:rsidRPr="0099613C" w:rsidRDefault="00E9187B" w:rsidP="00E9187B">
      <w:pPr>
        <w:numPr>
          <w:ilvl w:val="0"/>
          <w:numId w:val="2"/>
        </w:numPr>
        <w:tabs>
          <w:tab w:val="num" w:pos="1080"/>
        </w:tabs>
        <w:overflowPunct w:val="0"/>
        <w:autoSpaceDE w:val="0"/>
        <w:autoSpaceDN w:val="0"/>
        <w:adjustRightInd w:val="0"/>
        <w:ind w:left="1080"/>
        <w:jc w:val="both"/>
        <w:textAlignment w:val="baseline"/>
        <w:rPr>
          <w:rFonts w:ascii="Arial" w:hAnsi="Arial" w:cs="Arial"/>
        </w:rPr>
      </w:pPr>
      <w:r w:rsidRPr="0099613C">
        <w:rPr>
          <w:rFonts w:ascii="Arial" w:hAnsi="Arial" w:cs="Arial"/>
        </w:rPr>
        <w:t xml:space="preserve">The perceptions of the </w:t>
      </w:r>
      <w:r w:rsidR="00DF1E78">
        <w:rPr>
          <w:rFonts w:ascii="Arial" w:hAnsi="Arial" w:cs="Arial"/>
        </w:rPr>
        <w:t>C</w:t>
      </w:r>
      <w:r w:rsidR="009C1FA9">
        <w:rPr>
          <w:rFonts w:ascii="Arial" w:hAnsi="Arial" w:cs="Arial"/>
        </w:rPr>
        <w:t>hapter</w:t>
      </w:r>
      <w:r w:rsidRPr="0099613C">
        <w:rPr>
          <w:rFonts w:ascii="Arial" w:hAnsi="Arial" w:cs="Arial"/>
        </w:rPr>
        <w:t>’s response thus far based on the news media coverage and reactions of the general public.</w:t>
      </w:r>
    </w:p>
    <w:p w14:paraId="1175AF65" w14:textId="77777777" w:rsidR="00E9187B" w:rsidRPr="0099613C" w:rsidRDefault="00E9187B" w:rsidP="00E9187B">
      <w:pPr>
        <w:numPr>
          <w:ilvl w:val="0"/>
          <w:numId w:val="2"/>
        </w:numPr>
        <w:tabs>
          <w:tab w:val="num" w:pos="1080"/>
        </w:tabs>
        <w:overflowPunct w:val="0"/>
        <w:autoSpaceDE w:val="0"/>
        <w:autoSpaceDN w:val="0"/>
        <w:adjustRightInd w:val="0"/>
        <w:ind w:left="1080"/>
        <w:jc w:val="both"/>
        <w:textAlignment w:val="baseline"/>
        <w:rPr>
          <w:rFonts w:ascii="Arial" w:hAnsi="Arial" w:cs="Arial"/>
        </w:rPr>
      </w:pPr>
      <w:r w:rsidRPr="0099613C">
        <w:rPr>
          <w:rFonts w:ascii="Arial" w:hAnsi="Arial" w:cs="Arial"/>
        </w:rPr>
        <w:t>The availability and likely effectiveness of the CRT and other personnel in discussing the crisis with the news media.</w:t>
      </w:r>
    </w:p>
    <w:p w14:paraId="6AD662F2" w14:textId="77777777" w:rsidR="00E9187B" w:rsidRPr="0099613C" w:rsidRDefault="00E9187B" w:rsidP="00E9187B">
      <w:pPr>
        <w:spacing w:before="120"/>
        <w:ind w:left="720" w:hanging="360"/>
        <w:jc w:val="both"/>
        <w:rPr>
          <w:rFonts w:ascii="Arial" w:hAnsi="Arial" w:cs="Arial"/>
        </w:rPr>
      </w:pPr>
      <w:r w:rsidRPr="0099613C">
        <w:rPr>
          <w:rFonts w:ascii="Arial" w:hAnsi="Arial" w:cs="Arial"/>
        </w:rPr>
        <w:t>9.</w:t>
      </w:r>
      <w:r w:rsidRPr="0099613C">
        <w:rPr>
          <w:rFonts w:ascii="Arial" w:hAnsi="Arial" w:cs="Arial"/>
        </w:rPr>
        <w:tab/>
        <w:t xml:space="preserve">At the conclusion of on-site crisis response activity, hold one final media update and give reporters a number </w:t>
      </w:r>
      <w:r>
        <w:rPr>
          <w:rFonts w:ascii="Arial" w:hAnsi="Arial" w:cs="Arial"/>
        </w:rPr>
        <w:t xml:space="preserve">or email address </w:t>
      </w:r>
      <w:r w:rsidRPr="0099613C">
        <w:rPr>
          <w:rFonts w:ascii="Arial" w:hAnsi="Arial" w:cs="Arial"/>
        </w:rPr>
        <w:t>where the CRT can be reached for follow-up before leaving the scene.</w:t>
      </w:r>
    </w:p>
    <w:p w14:paraId="3D9ED307" w14:textId="77777777" w:rsidR="00E9187B" w:rsidRPr="0099613C" w:rsidRDefault="00E9187B" w:rsidP="00E9187B">
      <w:pPr>
        <w:spacing w:before="120" w:after="120"/>
        <w:rPr>
          <w:rFonts w:ascii="Arial" w:hAnsi="Arial" w:cs="Arial"/>
          <w:b/>
          <w:sz w:val="28"/>
          <w:szCs w:val="28"/>
        </w:rPr>
      </w:pPr>
      <w:r w:rsidRPr="004A52EA">
        <w:rPr>
          <w:rFonts w:ascii="Arial" w:hAnsi="Arial" w:cs="Arial"/>
          <w:b/>
          <w:i/>
          <w:iCs/>
        </w:rPr>
        <w:t xml:space="preserve">No attempt should ever be made by </w:t>
      </w:r>
      <w:r w:rsidR="00DF1E78">
        <w:rPr>
          <w:rFonts w:ascii="Arial" w:hAnsi="Arial" w:cs="Arial"/>
          <w:b/>
          <w:i/>
          <w:iCs/>
        </w:rPr>
        <w:t>C</w:t>
      </w:r>
      <w:r w:rsidR="009C1FA9">
        <w:rPr>
          <w:rFonts w:ascii="Arial" w:hAnsi="Arial" w:cs="Arial"/>
          <w:b/>
          <w:i/>
        </w:rPr>
        <w:t>hapter leaders or volunteers</w:t>
      </w:r>
      <w:r w:rsidRPr="004A52EA">
        <w:rPr>
          <w:rFonts w:ascii="Arial" w:hAnsi="Arial" w:cs="Arial"/>
          <w:b/>
          <w:i/>
          <w:iCs/>
        </w:rPr>
        <w:t xml:space="preserve"> to communicate about or resolve a crisis on one’s own without the involvement of the Crisis Response Team and</w:t>
      </w:r>
      <w:r w:rsidRPr="004A52EA">
        <w:rPr>
          <w:rFonts w:ascii="Arial" w:hAnsi="Arial" w:cs="Arial"/>
          <w:b/>
          <w:i/>
        </w:rPr>
        <w:t xml:space="preserve"> Communications Team.</w:t>
      </w:r>
    </w:p>
    <w:p w14:paraId="111289CA" w14:textId="77777777" w:rsidR="00E9187B" w:rsidRPr="004A52EA" w:rsidRDefault="00E9187B" w:rsidP="00E9187B">
      <w:pPr>
        <w:numPr>
          <w:ilvl w:val="0"/>
          <w:numId w:val="5"/>
        </w:numPr>
        <w:spacing w:before="120" w:after="120"/>
        <w:ind w:left="360"/>
        <w:jc w:val="both"/>
        <w:rPr>
          <w:rFonts w:ascii="Arial" w:hAnsi="Arial" w:cs="Arial"/>
          <w:i/>
        </w:rPr>
      </w:pPr>
      <w:r w:rsidRPr="004A52EA">
        <w:rPr>
          <w:rFonts w:ascii="Arial" w:hAnsi="Arial" w:cs="Arial"/>
          <w:i/>
        </w:rPr>
        <w:t>Managing the Message</w:t>
      </w:r>
    </w:p>
    <w:p w14:paraId="0F3CC07C" w14:textId="77777777" w:rsidR="00E9187B" w:rsidRPr="0099613C" w:rsidRDefault="00E9187B" w:rsidP="00E9187B">
      <w:pPr>
        <w:spacing w:before="120" w:after="120"/>
        <w:jc w:val="both"/>
        <w:rPr>
          <w:rFonts w:ascii="Arial" w:hAnsi="Arial" w:cs="Arial"/>
        </w:rPr>
      </w:pPr>
      <w:r w:rsidRPr="0099613C">
        <w:rPr>
          <w:rFonts w:ascii="Arial" w:hAnsi="Arial" w:cs="Arial"/>
        </w:rPr>
        <w:t>The following guidelines should be implemented in order to effectively manage messag</w:t>
      </w:r>
      <w:r>
        <w:rPr>
          <w:rFonts w:ascii="Arial" w:hAnsi="Arial" w:cs="Arial"/>
        </w:rPr>
        <w:t>ing</w:t>
      </w:r>
      <w:r w:rsidRPr="0099613C">
        <w:rPr>
          <w:rFonts w:ascii="Arial" w:hAnsi="Arial" w:cs="Arial"/>
        </w:rPr>
        <w:t>:</w:t>
      </w:r>
    </w:p>
    <w:p w14:paraId="28B10E12" w14:textId="77777777" w:rsidR="00E9187B" w:rsidRDefault="00E9187B" w:rsidP="00E9187B">
      <w:pPr>
        <w:numPr>
          <w:ilvl w:val="0"/>
          <w:numId w:val="3"/>
        </w:numPr>
        <w:overflowPunct w:val="0"/>
        <w:autoSpaceDE w:val="0"/>
        <w:autoSpaceDN w:val="0"/>
        <w:adjustRightInd w:val="0"/>
        <w:jc w:val="both"/>
        <w:textAlignment w:val="baseline"/>
        <w:rPr>
          <w:rFonts w:ascii="Arial" w:hAnsi="Arial" w:cs="Arial"/>
        </w:rPr>
      </w:pPr>
      <w:r w:rsidRPr="009F537B">
        <w:rPr>
          <w:rFonts w:ascii="Arial" w:hAnsi="Arial" w:cs="Arial"/>
        </w:rPr>
        <w:t xml:space="preserve">In all cases, no one other than officially designated </w:t>
      </w:r>
      <w:r w:rsidR="009C1FA9">
        <w:rPr>
          <w:rFonts w:ascii="Arial" w:hAnsi="Arial" w:cs="Arial"/>
        </w:rPr>
        <w:t xml:space="preserve">leaders </w:t>
      </w:r>
      <w:r w:rsidRPr="009F537B">
        <w:rPr>
          <w:rFonts w:ascii="Arial" w:hAnsi="Arial" w:cs="Arial"/>
        </w:rPr>
        <w:t xml:space="preserve">may disseminate any information about an identified situation via any channel, including official and personal social media. </w:t>
      </w:r>
    </w:p>
    <w:p w14:paraId="2B7584C8" w14:textId="77777777" w:rsidR="00E9187B" w:rsidRPr="009F537B" w:rsidRDefault="00E9187B" w:rsidP="00E9187B">
      <w:pPr>
        <w:numPr>
          <w:ilvl w:val="0"/>
          <w:numId w:val="3"/>
        </w:numPr>
        <w:overflowPunct w:val="0"/>
        <w:autoSpaceDE w:val="0"/>
        <w:autoSpaceDN w:val="0"/>
        <w:adjustRightInd w:val="0"/>
        <w:jc w:val="both"/>
        <w:textAlignment w:val="baseline"/>
        <w:rPr>
          <w:rFonts w:ascii="Arial" w:hAnsi="Arial" w:cs="Arial"/>
        </w:rPr>
      </w:pPr>
      <w:r w:rsidRPr="009F537B">
        <w:rPr>
          <w:rFonts w:ascii="Arial" w:hAnsi="Arial" w:cs="Arial"/>
        </w:rPr>
        <w:t xml:space="preserve">Mobilize the Communications Team Leader to relay pertinent incident information and media messages for distribution to </w:t>
      </w:r>
      <w:r w:rsidR="00DF1E78">
        <w:rPr>
          <w:rFonts w:ascii="Arial" w:hAnsi="Arial" w:cs="Arial"/>
        </w:rPr>
        <w:t>C</w:t>
      </w:r>
      <w:r w:rsidR="009C1FA9">
        <w:rPr>
          <w:rFonts w:ascii="Arial" w:hAnsi="Arial" w:cs="Arial"/>
        </w:rPr>
        <w:t>hapter leaders and volunteers via telephone or</w:t>
      </w:r>
      <w:r>
        <w:rPr>
          <w:rFonts w:ascii="Arial" w:hAnsi="Arial" w:cs="Arial"/>
        </w:rPr>
        <w:t xml:space="preserve"> </w:t>
      </w:r>
      <w:r w:rsidRPr="009F537B">
        <w:rPr>
          <w:rFonts w:ascii="Arial" w:hAnsi="Arial" w:cs="Arial"/>
        </w:rPr>
        <w:t>email.  This message should include instructions on how to direct any media inquiries that might be received.</w:t>
      </w:r>
    </w:p>
    <w:p w14:paraId="5673C7FE" w14:textId="77777777" w:rsidR="00E9187B" w:rsidRPr="0099613C" w:rsidRDefault="00E9187B" w:rsidP="00E9187B">
      <w:pPr>
        <w:numPr>
          <w:ilvl w:val="0"/>
          <w:numId w:val="3"/>
        </w:numPr>
        <w:overflowPunct w:val="0"/>
        <w:autoSpaceDE w:val="0"/>
        <w:autoSpaceDN w:val="0"/>
        <w:adjustRightInd w:val="0"/>
        <w:spacing w:after="120"/>
        <w:jc w:val="both"/>
        <w:textAlignment w:val="baseline"/>
        <w:rPr>
          <w:rFonts w:ascii="Arial" w:hAnsi="Arial" w:cs="Arial"/>
        </w:rPr>
      </w:pPr>
      <w:r w:rsidRPr="0099613C">
        <w:rPr>
          <w:rFonts w:ascii="Arial" w:hAnsi="Arial" w:cs="Arial"/>
        </w:rPr>
        <w:lastRenderedPageBreak/>
        <w:t>Immediately identify the need to disseminate crisis information to the media and, if needed, the most efficient way.  These logistics include:</w:t>
      </w:r>
    </w:p>
    <w:p w14:paraId="32CC4539" w14:textId="77777777" w:rsidR="00E9187B" w:rsidRPr="0099613C" w:rsidRDefault="00E9187B" w:rsidP="00E9187B">
      <w:pPr>
        <w:numPr>
          <w:ilvl w:val="1"/>
          <w:numId w:val="3"/>
        </w:numPr>
        <w:tabs>
          <w:tab w:val="clear" w:pos="1440"/>
        </w:tabs>
        <w:ind w:left="1080"/>
        <w:jc w:val="both"/>
        <w:rPr>
          <w:rFonts w:ascii="Arial" w:hAnsi="Arial" w:cs="Arial"/>
        </w:rPr>
      </w:pPr>
      <w:r w:rsidRPr="0099613C">
        <w:rPr>
          <w:rFonts w:ascii="Arial" w:hAnsi="Arial" w:cs="Arial"/>
        </w:rPr>
        <w:t>Who will be responsible</w:t>
      </w:r>
    </w:p>
    <w:p w14:paraId="61886F66" w14:textId="77777777" w:rsidR="00E9187B" w:rsidRPr="0099613C" w:rsidRDefault="00E9187B" w:rsidP="00E9187B">
      <w:pPr>
        <w:numPr>
          <w:ilvl w:val="1"/>
          <w:numId w:val="3"/>
        </w:numPr>
        <w:tabs>
          <w:tab w:val="clear" w:pos="1440"/>
        </w:tabs>
        <w:ind w:left="1080"/>
        <w:jc w:val="both"/>
        <w:rPr>
          <w:rFonts w:ascii="Arial" w:hAnsi="Arial" w:cs="Arial"/>
        </w:rPr>
      </w:pPr>
      <w:r w:rsidRPr="0099613C">
        <w:rPr>
          <w:rFonts w:ascii="Arial" w:hAnsi="Arial" w:cs="Arial"/>
        </w:rPr>
        <w:t>What messages will be sent</w:t>
      </w:r>
    </w:p>
    <w:p w14:paraId="4A269823" w14:textId="77777777" w:rsidR="00E9187B" w:rsidRPr="0099613C" w:rsidRDefault="00E9187B" w:rsidP="00E9187B">
      <w:pPr>
        <w:numPr>
          <w:ilvl w:val="1"/>
          <w:numId w:val="3"/>
        </w:numPr>
        <w:tabs>
          <w:tab w:val="clear" w:pos="1440"/>
        </w:tabs>
        <w:ind w:left="1080"/>
        <w:jc w:val="both"/>
        <w:rPr>
          <w:rFonts w:ascii="Arial" w:hAnsi="Arial" w:cs="Arial"/>
        </w:rPr>
      </w:pPr>
      <w:r w:rsidRPr="0099613C">
        <w:rPr>
          <w:rFonts w:ascii="Arial" w:hAnsi="Arial" w:cs="Arial"/>
        </w:rPr>
        <w:t>When the messages will be sent</w:t>
      </w:r>
    </w:p>
    <w:p w14:paraId="45A748C3" w14:textId="77777777" w:rsidR="00E9187B" w:rsidRPr="0099613C" w:rsidRDefault="00E9187B" w:rsidP="00E9187B">
      <w:pPr>
        <w:numPr>
          <w:ilvl w:val="1"/>
          <w:numId w:val="3"/>
        </w:numPr>
        <w:tabs>
          <w:tab w:val="clear" w:pos="1440"/>
        </w:tabs>
        <w:ind w:left="1080"/>
        <w:jc w:val="both"/>
        <w:rPr>
          <w:rFonts w:ascii="Arial" w:hAnsi="Arial" w:cs="Arial"/>
        </w:rPr>
      </w:pPr>
      <w:r w:rsidRPr="0099613C">
        <w:rPr>
          <w:rFonts w:ascii="Arial" w:hAnsi="Arial" w:cs="Arial"/>
        </w:rPr>
        <w:t xml:space="preserve">Which media will receive information </w:t>
      </w:r>
    </w:p>
    <w:p w14:paraId="3D9F36B5" w14:textId="77777777" w:rsidR="00E9187B" w:rsidRPr="00A06F12" w:rsidRDefault="00E9187B" w:rsidP="00E9187B">
      <w:pPr>
        <w:numPr>
          <w:ilvl w:val="1"/>
          <w:numId w:val="3"/>
        </w:numPr>
        <w:tabs>
          <w:tab w:val="clear" w:pos="1440"/>
        </w:tabs>
        <w:spacing w:after="120"/>
        <w:ind w:left="1080"/>
        <w:jc w:val="both"/>
        <w:rPr>
          <w:rFonts w:ascii="Arial" w:hAnsi="Arial" w:cs="Arial"/>
        </w:rPr>
      </w:pPr>
      <w:r w:rsidRPr="0099613C">
        <w:rPr>
          <w:rFonts w:ascii="Arial" w:hAnsi="Arial" w:cs="Arial"/>
        </w:rPr>
        <w:t>How often information will be updated</w:t>
      </w:r>
    </w:p>
    <w:p w14:paraId="20029DBD" w14:textId="77777777" w:rsidR="00E9187B" w:rsidRPr="0099613C" w:rsidRDefault="00E9187B" w:rsidP="00E9187B">
      <w:pPr>
        <w:numPr>
          <w:ilvl w:val="0"/>
          <w:numId w:val="3"/>
        </w:numPr>
        <w:overflowPunct w:val="0"/>
        <w:autoSpaceDE w:val="0"/>
        <w:autoSpaceDN w:val="0"/>
        <w:adjustRightInd w:val="0"/>
        <w:jc w:val="both"/>
        <w:textAlignment w:val="baseline"/>
        <w:rPr>
          <w:rFonts w:ascii="Arial" w:hAnsi="Arial" w:cs="Arial"/>
        </w:rPr>
      </w:pPr>
      <w:r w:rsidRPr="0099613C">
        <w:rPr>
          <w:rFonts w:ascii="Arial" w:hAnsi="Arial" w:cs="Arial"/>
        </w:rPr>
        <w:t xml:space="preserve">Use </w:t>
      </w:r>
      <w:r w:rsidR="009C1FA9">
        <w:rPr>
          <w:rFonts w:ascii="Arial" w:hAnsi="Arial" w:cs="Arial"/>
        </w:rPr>
        <w:t xml:space="preserve">the </w:t>
      </w:r>
      <w:r w:rsidR="00DF1E78">
        <w:rPr>
          <w:rFonts w:ascii="Arial" w:hAnsi="Arial" w:cs="Arial"/>
        </w:rPr>
        <w:t>C</w:t>
      </w:r>
      <w:r w:rsidR="009C1FA9">
        <w:rPr>
          <w:rFonts w:ascii="Arial" w:hAnsi="Arial" w:cs="Arial"/>
        </w:rPr>
        <w:t>hapter website</w:t>
      </w:r>
      <w:r>
        <w:rPr>
          <w:rFonts w:ascii="Arial" w:hAnsi="Arial" w:cs="Arial"/>
        </w:rPr>
        <w:t xml:space="preserve">, email, and social media </w:t>
      </w:r>
      <w:r w:rsidRPr="0099613C">
        <w:rPr>
          <w:rFonts w:ascii="Arial" w:hAnsi="Arial" w:cs="Arial"/>
        </w:rPr>
        <w:t xml:space="preserve">to disseminate pertinent information to </w:t>
      </w:r>
      <w:r>
        <w:rPr>
          <w:rFonts w:ascii="Arial" w:hAnsi="Arial" w:cs="Arial"/>
        </w:rPr>
        <w:t>program participants</w:t>
      </w:r>
      <w:r w:rsidRPr="0099613C">
        <w:rPr>
          <w:rFonts w:ascii="Arial" w:hAnsi="Arial" w:cs="Arial"/>
        </w:rPr>
        <w:t xml:space="preserve">, </w:t>
      </w:r>
      <w:r w:rsidR="009C1FA9">
        <w:rPr>
          <w:rFonts w:ascii="Arial" w:hAnsi="Arial" w:cs="Arial"/>
        </w:rPr>
        <w:t>volunteers,</w:t>
      </w:r>
      <w:r w:rsidRPr="0099613C">
        <w:rPr>
          <w:rFonts w:ascii="Arial" w:hAnsi="Arial" w:cs="Arial"/>
        </w:rPr>
        <w:t xml:space="preserve"> and the public</w:t>
      </w:r>
      <w:r>
        <w:rPr>
          <w:rFonts w:ascii="Arial" w:hAnsi="Arial" w:cs="Arial"/>
        </w:rPr>
        <w:t>.</w:t>
      </w:r>
    </w:p>
    <w:p w14:paraId="1F6A294A" w14:textId="77777777" w:rsidR="00E9187B" w:rsidRPr="0099613C" w:rsidRDefault="00E9187B" w:rsidP="00E9187B">
      <w:pPr>
        <w:numPr>
          <w:ilvl w:val="0"/>
          <w:numId w:val="3"/>
        </w:numPr>
        <w:overflowPunct w:val="0"/>
        <w:autoSpaceDE w:val="0"/>
        <w:autoSpaceDN w:val="0"/>
        <w:adjustRightInd w:val="0"/>
        <w:jc w:val="both"/>
        <w:textAlignment w:val="baseline"/>
        <w:rPr>
          <w:rFonts w:ascii="Arial" w:hAnsi="Arial" w:cs="Arial"/>
        </w:rPr>
      </w:pPr>
      <w:r w:rsidRPr="0099613C">
        <w:rPr>
          <w:rFonts w:ascii="Arial" w:hAnsi="Arial" w:cs="Arial"/>
        </w:rPr>
        <w:t xml:space="preserve">In addition to the media and internal </w:t>
      </w:r>
      <w:r w:rsidR="009C1FA9">
        <w:rPr>
          <w:rFonts w:ascii="Arial" w:hAnsi="Arial" w:cs="Arial"/>
        </w:rPr>
        <w:t>leaders</w:t>
      </w:r>
      <w:r w:rsidRPr="0099613C">
        <w:rPr>
          <w:rFonts w:ascii="Arial" w:hAnsi="Arial" w:cs="Arial"/>
        </w:rPr>
        <w:t xml:space="preserve">, identify other key audiences who will need to be apprised of the situation such as </w:t>
      </w:r>
      <w:r>
        <w:rPr>
          <w:rFonts w:ascii="Arial" w:hAnsi="Arial" w:cs="Arial"/>
        </w:rPr>
        <w:t>law enforcement or public health/safety</w:t>
      </w:r>
      <w:r w:rsidRPr="0099613C">
        <w:rPr>
          <w:rFonts w:ascii="Arial" w:hAnsi="Arial" w:cs="Arial"/>
        </w:rPr>
        <w:t xml:space="preserve"> officials, </w:t>
      </w:r>
      <w:r w:rsidR="009C1FA9">
        <w:rPr>
          <w:rFonts w:ascii="Arial" w:hAnsi="Arial" w:cs="Arial"/>
        </w:rPr>
        <w:t>b</w:t>
      </w:r>
      <w:r w:rsidRPr="0099613C">
        <w:rPr>
          <w:rFonts w:ascii="Arial" w:hAnsi="Arial" w:cs="Arial"/>
        </w:rPr>
        <w:t xml:space="preserve">oard </w:t>
      </w:r>
      <w:r>
        <w:rPr>
          <w:rFonts w:ascii="Arial" w:hAnsi="Arial" w:cs="Arial"/>
        </w:rPr>
        <w:t>members</w:t>
      </w:r>
      <w:r w:rsidRPr="0099613C">
        <w:rPr>
          <w:rFonts w:ascii="Arial" w:hAnsi="Arial" w:cs="Arial"/>
        </w:rPr>
        <w:t>, etc.</w:t>
      </w:r>
    </w:p>
    <w:p w14:paraId="46BEB640" w14:textId="77777777" w:rsidR="00E9187B" w:rsidRDefault="00E9187B" w:rsidP="00E9187B">
      <w:pPr>
        <w:numPr>
          <w:ilvl w:val="0"/>
          <w:numId w:val="3"/>
        </w:numPr>
        <w:overflowPunct w:val="0"/>
        <w:autoSpaceDE w:val="0"/>
        <w:autoSpaceDN w:val="0"/>
        <w:adjustRightInd w:val="0"/>
        <w:jc w:val="both"/>
        <w:textAlignment w:val="baseline"/>
        <w:rPr>
          <w:rFonts w:ascii="Arial" w:hAnsi="Arial" w:cs="Arial"/>
        </w:rPr>
      </w:pPr>
      <w:r>
        <w:rPr>
          <w:rFonts w:ascii="Arial" w:hAnsi="Arial" w:cs="Arial"/>
        </w:rPr>
        <w:t>Track</w:t>
      </w:r>
      <w:r w:rsidRPr="0099613C">
        <w:rPr>
          <w:rFonts w:ascii="Arial" w:hAnsi="Arial" w:cs="Arial"/>
        </w:rPr>
        <w:t xml:space="preserve"> all media contacts to ensure that all inquiries are addressed</w:t>
      </w:r>
      <w:r>
        <w:rPr>
          <w:rFonts w:ascii="Arial" w:hAnsi="Arial" w:cs="Arial"/>
        </w:rPr>
        <w:t xml:space="preserve"> and to</w:t>
      </w:r>
      <w:r w:rsidRPr="0099613C">
        <w:rPr>
          <w:rFonts w:ascii="Arial" w:hAnsi="Arial" w:cs="Arial"/>
        </w:rPr>
        <w:t xml:space="preserve"> assist during follow-up procedures</w:t>
      </w:r>
      <w:r w:rsidRPr="00610D29">
        <w:rPr>
          <w:rFonts w:ascii="Arial" w:hAnsi="Arial" w:cs="Arial"/>
        </w:rPr>
        <w:t>.</w:t>
      </w:r>
    </w:p>
    <w:p w14:paraId="1D62A233" w14:textId="77777777" w:rsidR="007B04EE" w:rsidRDefault="007B04EE"/>
    <w:sectPr w:rsidR="007B04EE" w:rsidSect="00E9187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34285" w14:textId="77777777" w:rsidR="005166E4" w:rsidRDefault="005166E4" w:rsidP="00E9187B">
      <w:r>
        <w:separator/>
      </w:r>
    </w:p>
  </w:endnote>
  <w:endnote w:type="continuationSeparator" w:id="0">
    <w:p w14:paraId="3D903CC3" w14:textId="77777777" w:rsidR="005166E4" w:rsidRDefault="005166E4" w:rsidP="00E9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253102"/>
      <w:docPartObj>
        <w:docPartGallery w:val="Page Numbers (Bottom of Page)"/>
        <w:docPartUnique/>
      </w:docPartObj>
    </w:sdtPr>
    <w:sdtEndPr>
      <w:rPr>
        <w:noProof/>
      </w:rPr>
    </w:sdtEndPr>
    <w:sdtContent>
      <w:p w14:paraId="4D912766" w14:textId="77777777" w:rsidR="006E432D" w:rsidRDefault="006E432D">
        <w:pPr>
          <w:pStyle w:val="Footer"/>
          <w:jc w:val="right"/>
        </w:pPr>
        <w:r w:rsidRPr="006E432D">
          <w:rPr>
            <w:rFonts w:ascii="Arial" w:hAnsi="Arial" w:cs="Arial"/>
          </w:rPr>
          <w:fldChar w:fldCharType="begin"/>
        </w:r>
        <w:r w:rsidRPr="006E432D">
          <w:rPr>
            <w:rFonts w:ascii="Arial" w:hAnsi="Arial" w:cs="Arial"/>
          </w:rPr>
          <w:instrText xml:space="preserve"> PAGE   \* MERGEFORMAT </w:instrText>
        </w:r>
        <w:r w:rsidRPr="006E432D">
          <w:rPr>
            <w:rFonts w:ascii="Arial" w:hAnsi="Arial" w:cs="Arial"/>
          </w:rPr>
          <w:fldChar w:fldCharType="separate"/>
        </w:r>
        <w:r w:rsidR="00842A10">
          <w:rPr>
            <w:rFonts w:ascii="Arial" w:hAnsi="Arial" w:cs="Arial"/>
            <w:noProof/>
          </w:rPr>
          <w:t>4</w:t>
        </w:r>
        <w:r w:rsidRPr="006E432D">
          <w:rPr>
            <w:rFonts w:ascii="Arial" w:hAnsi="Arial" w:cs="Arial"/>
            <w:noProof/>
          </w:rPr>
          <w:fldChar w:fldCharType="end"/>
        </w:r>
      </w:p>
    </w:sdtContent>
  </w:sdt>
  <w:p w14:paraId="54A15EFA" w14:textId="77777777" w:rsidR="006E432D" w:rsidRPr="006E432D" w:rsidRDefault="00DF1E78">
    <w:pPr>
      <w:pStyle w:val="Footer"/>
      <w:rPr>
        <w:rFonts w:ascii="Arial" w:hAnsi="Arial" w:cs="Arial"/>
        <w:sz w:val="16"/>
        <w:szCs w:val="16"/>
      </w:rPr>
    </w:pPr>
    <w:r>
      <w:rPr>
        <w:rFonts w:ascii="Arial" w:hAnsi="Arial" w:cs="Arial"/>
        <w:sz w:val="16"/>
        <w:szCs w:val="16"/>
      </w:rPr>
      <w:t>EdTA Chapter Crisis Communication Guidelines Template (</w:t>
    </w:r>
    <w:r w:rsidR="006E432D">
      <w:rPr>
        <w:rFonts w:ascii="Arial" w:hAnsi="Arial" w:cs="Arial"/>
        <w:sz w:val="16"/>
        <w:szCs w:val="16"/>
      </w:rPr>
      <w:t>Rev</w:t>
    </w:r>
    <w:r>
      <w:rPr>
        <w:rFonts w:ascii="Arial" w:hAnsi="Arial" w:cs="Arial"/>
        <w:sz w:val="16"/>
        <w:szCs w:val="16"/>
      </w:rPr>
      <w:t>711</w:t>
    </w:r>
    <w:r w:rsidR="006E432D">
      <w:rPr>
        <w:rFonts w:ascii="Arial" w:hAnsi="Arial" w:cs="Arial"/>
        <w:sz w:val="16"/>
        <w:szCs w:val="16"/>
      </w:rPr>
      <w:t>2016</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5C038" w14:textId="77777777" w:rsidR="005166E4" w:rsidRDefault="005166E4" w:rsidP="00E9187B">
      <w:r>
        <w:separator/>
      </w:r>
    </w:p>
  </w:footnote>
  <w:footnote w:type="continuationSeparator" w:id="0">
    <w:p w14:paraId="691FBC17" w14:textId="77777777" w:rsidR="005166E4" w:rsidRDefault="005166E4" w:rsidP="00E91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06D5B"/>
    <w:multiLevelType w:val="hybridMultilevel"/>
    <w:tmpl w:val="0B1EF63A"/>
    <w:lvl w:ilvl="0" w:tplc="04090001">
      <w:start w:val="1"/>
      <w:numFmt w:val="bullet"/>
      <w:lvlText w:val=""/>
      <w:lvlJc w:val="left"/>
      <w:pPr>
        <w:ind w:left="720" w:hanging="360"/>
      </w:pPr>
      <w:rPr>
        <w:rFonts w:ascii="Symbol" w:hAnsi="Symbol" w:hint="default"/>
      </w:rPr>
    </w:lvl>
    <w:lvl w:ilvl="1" w:tplc="8F7C1F7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869F7"/>
    <w:multiLevelType w:val="hybridMultilevel"/>
    <w:tmpl w:val="7D86238C"/>
    <w:lvl w:ilvl="0" w:tplc="7E063C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520CF"/>
    <w:multiLevelType w:val="hybridMultilevel"/>
    <w:tmpl w:val="CBD6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813"/>
    <w:multiLevelType w:val="hybridMultilevel"/>
    <w:tmpl w:val="958CB0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5C589D"/>
    <w:multiLevelType w:val="hybridMultilevel"/>
    <w:tmpl w:val="66621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56FC9"/>
    <w:multiLevelType w:val="hybridMultilevel"/>
    <w:tmpl w:val="75F23128"/>
    <w:lvl w:ilvl="0" w:tplc="0409000F">
      <w:start w:val="1"/>
      <w:numFmt w:val="decimal"/>
      <w:lvlText w:val="%1."/>
      <w:lvlJc w:val="left"/>
      <w:pPr>
        <w:tabs>
          <w:tab w:val="num" w:pos="720"/>
        </w:tabs>
        <w:ind w:left="720" w:hanging="360"/>
      </w:pPr>
    </w:lvl>
    <w:lvl w:ilvl="1" w:tplc="3B1CFE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561431"/>
    <w:multiLevelType w:val="hybridMultilevel"/>
    <w:tmpl w:val="91C245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462FCA"/>
    <w:multiLevelType w:val="hybridMultilevel"/>
    <w:tmpl w:val="0D1A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1D6304"/>
    <w:multiLevelType w:val="hybridMultilevel"/>
    <w:tmpl w:val="A10C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B0972"/>
    <w:multiLevelType w:val="hybridMultilevel"/>
    <w:tmpl w:val="0878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
    <w:abstractNumId w:val="7"/>
  </w:num>
  <w:num w:numId="3">
    <w:abstractNumId w:val="6"/>
  </w:num>
  <w:num w:numId="4">
    <w:abstractNumId w:val="2"/>
  </w:num>
  <w:num w:numId="5">
    <w:abstractNumId w:val="5"/>
  </w:num>
  <w:num w:numId="6">
    <w:abstractNumId w:val="1"/>
  </w:num>
  <w:num w:numId="7">
    <w:abstractNumId w:val="10"/>
  </w:num>
  <w:num w:numId="8">
    <w:abstractNumId w:val="9"/>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7B"/>
    <w:rsid w:val="00082A0E"/>
    <w:rsid w:val="002B0AC6"/>
    <w:rsid w:val="002C26D1"/>
    <w:rsid w:val="003C4813"/>
    <w:rsid w:val="005166E4"/>
    <w:rsid w:val="00551D94"/>
    <w:rsid w:val="005E592D"/>
    <w:rsid w:val="00692AC2"/>
    <w:rsid w:val="006E432D"/>
    <w:rsid w:val="00760D5B"/>
    <w:rsid w:val="007B04EE"/>
    <w:rsid w:val="00842A10"/>
    <w:rsid w:val="008C2A9B"/>
    <w:rsid w:val="00923075"/>
    <w:rsid w:val="009C1FA9"/>
    <w:rsid w:val="00A40387"/>
    <w:rsid w:val="00C143BE"/>
    <w:rsid w:val="00DA12D0"/>
    <w:rsid w:val="00DF1E78"/>
    <w:rsid w:val="00E9187B"/>
    <w:rsid w:val="00EA0BBC"/>
    <w:rsid w:val="00EF4712"/>
    <w:rsid w:val="00F4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BD9CA"/>
  <w15:chartTrackingRefBased/>
  <w15:docId w15:val="{DF7DA25D-032B-48F4-8B6E-EF5991B6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9187B"/>
    <w:pPr>
      <w:spacing w:before="120"/>
    </w:pPr>
    <w:rPr>
      <w:b/>
      <w:bCs/>
      <w:color w:val="800000"/>
      <w:sz w:val="20"/>
      <w:szCs w:val="20"/>
    </w:rPr>
  </w:style>
  <w:style w:type="character" w:customStyle="1" w:styleId="FootnoteTextChar">
    <w:name w:val="Footnote Text Char"/>
    <w:basedOn w:val="DefaultParagraphFont"/>
    <w:link w:val="FootnoteText"/>
    <w:semiHidden/>
    <w:rsid w:val="00E9187B"/>
    <w:rPr>
      <w:rFonts w:ascii="Times New Roman" w:eastAsia="Times New Roman" w:hAnsi="Times New Roman" w:cs="Times New Roman"/>
      <w:b/>
      <w:bCs/>
      <w:color w:val="800000"/>
      <w:sz w:val="20"/>
      <w:szCs w:val="20"/>
    </w:rPr>
  </w:style>
  <w:style w:type="character" w:styleId="FootnoteReference">
    <w:name w:val="footnote reference"/>
    <w:rsid w:val="00E9187B"/>
    <w:rPr>
      <w:vertAlign w:val="superscript"/>
    </w:rPr>
  </w:style>
  <w:style w:type="paragraph" w:styleId="Header">
    <w:name w:val="header"/>
    <w:basedOn w:val="Normal"/>
    <w:link w:val="HeaderChar"/>
    <w:uiPriority w:val="99"/>
    <w:unhideWhenUsed/>
    <w:rsid w:val="00E9187B"/>
    <w:pPr>
      <w:tabs>
        <w:tab w:val="center" w:pos="4680"/>
        <w:tab w:val="right" w:pos="9360"/>
      </w:tabs>
    </w:pPr>
  </w:style>
  <w:style w:type="character" w:customStyle="1" w:styleId="HeaderChar">
    <w:name w:val="Header Char"/>
    <w:basedOn w:val="DefaultParagraphFont"/>
    <w:link w:val="Header"/>
    <w:uiPriority w:val="99"/>
    <w:rsid w:val="00E918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187B"/>
    <w:pPr>
      <w:tabs>
        <w:tab w:val="center" w:pos="4680"/>
        <w:tab w:val="right" w:pos="9360"/>
      </w:tabs>
    </w:pPr>
  </w:style>
  <w:style w:type="character" w:customStyle="1" w:styleId="FooterChar">
    <w:name w:val="Footer Char"/>
    <w:basedOn w:val="DefaultParagraphFont"/>
    <w:link w:val="Footer"/>
    <w:uiPriority w:val="99"/>
    <w:rsid w:val="00E918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2D0"/>
    <w:rPr>
      <w:rFonts w:ascii="Segoe UI" w:eastAsia="Times New Roman" w:hAnsi="Segoe UI" w:cs="Segoe UI"/>
      <w:sz w:val="18"/>
      <w:szCs w:val="18"/>
    </w:rPr>
  </w:style>
  <w:style w:type="paragraph" w:styleId="ListParagraph">
    <w:name w:val="List Paragraph"/>
    <w:basedOn w:val="Normal"/>
    <w:uiPriority w:val="34"/>
    <w:qFormat/>
    <w:rsid w:val="002C2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bmonk</dc:creator>
  <cp:keywords/>
  <dc:description/>
  <cp:lastModifiedBy>bmonk</cp:lastModifiedBy>
  <cp:revision>2</cp:revision>
  <cp:lastPrinted>2016-07-11T16:26:00Z</cp:lastPrinted>
  <dcterms:created xsi:type="dcterms:W3CDTF">2016-07-13T14:47:00Z</dcterms:created>
  <dcterms:modified xsi:type="dcterms:W3CDTF">2016-07-13T14:47:00Z</dcterms:modified>
</cp:coreProperties>
</file>