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FB" w:rsidRDefault="008E07FB" w:rsidP="008E07F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5"/>
          <w:szCs w:val="35"/>
        </w:rPr>
      </w:pPr>
      <w:r>
        <w:rPr>
          <w:rFonts w:ascii="Helvetica" w:eastAsia="Times New Roman" w:hAnsi="Helvetica" w:cs="Helvetica"/>
          <w:color w:val="333333"/>
          <w:kern w:val="36"/>
          <w:sz w:val="35"/>
          <w:szCs w:val="35"/>
        </w:rPr>
        <w:t>Name___________________       Hour____________</w:t>
      </w:r>
    </w:p>
    <w:p w:rsidR="008E07FB" w:rsidRDefault="008E07FB" w:rsidP="008E07F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35"/>
          <w:szCs w:val="35"/>
        </w:rPr>
      </w:pPr>
      <w:r w:rsidRPr="008E07FB">
        <w:rPr>
          <w:rFonts w:ascii="Helvetica" w:eastAsia="Times New Roman" w:hAnsi="Helvetica" w:cs="Helvetica"/>
          <w:color w:val="333333"/>
          <w:kern w:val="36"/>
          <w:sz w:val="35"/>
          <w:szCs w:val="35"/>
        </w:rPr>
        <w:t xml:space="preserve">Pee Jokes, the Italian Renaissance, Commedia </w:t>
      </w:r>
      <w:proofErr w:type="spellStart"/>
      <w:r w:rsidRPr="008E07FB">
        <w:rPr>
          <w:rFonts w:ascii="Helvetica" w:eastAsia="Times New Roman" w:hAnsi="Helvetica" w:cs="Helvetica"/>
          <w:color w:val="333333"/>
          <w:kern w:val="36"/>
          <w:sz w:val="35"/>
          <w:szCs w:val="35"/>
        </w:rPr>
        <w:t>Del'Arte</w:t>
      </w:r>
      <w:proofErr w:type="spellEnd"/>
      <w:r w:rsidRPr="008E07FB">
        <w:rPr>
          <w:rFonts w:ascii="Helvetica" w:eastAsia="Times New Roman" w:hAnsi="Helvetica" w:cs="Helvetica"/>
          <w:color w:val="333333"/>
          <w:kern w:val="36"/>
          <w:sz w:val="35"/>
          <w:szCs w:val="35"/>
        </w:rPr>
        <w:t>: Crash Course Theater #12</w:t>
      </w:r>
    </w:p>
    <w:p w:rsidR="00EA701C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this episode, we're going to take a trip to Italy, exploring the elegance of the </w:t>
      </w:r>
      <w:proofErr w:type="gram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Neoclassical</w:t>
      </w:r>
      <w:proofErr w:type="gram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revival and the invention of one of theater's best-loved popular forms,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Renaissance in Italy lasts from roughly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 to 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But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plays and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plays never really caught on in Italy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…..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 am generalizing, because they were also about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bookmarkStart w:id="0" w:name="_GoBack"/>
      <w:bookmarkEnd w:id="0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itchy clothing and the plague—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Renaissance introduced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____________.......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Theater starts moving forward by looking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Default="00726E86" w:rsidP="008E07FB">
      <w:pPr>
        <w:pStyle w:val="ListParagraph"/>
        <w:numPr>
          <w:ilvl w:val="0"/>
          <w:numId w:val="1"/>
        </w:numPr>
        <w:spacing w:line="360" w:lineRule="auto"/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They were enjoyed for their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in the case of the comedies, and their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 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in the case of the Senecan tragedies.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"Hey, wouldn't it be more fun if plays were written in the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rather than in Latin?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And then, presto: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plays, so called because they are classical and also new.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These comedies were called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or "erudite comedies"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Italians were wizards of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________________.......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discovery of single-point perspective painting transformed theater sets, too, helping them look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the 17th century, we get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scenery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In Vicenza, the Olympic Academy built the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</w:t>
      </w:r>
      <w:r w:rsid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</w:p>
    <w:p w:rsidR="00726E86" w:rsidRPr="008E07FB" w:rsidRDefault="008E07FB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..</w:t>
      </w:r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Its widened arch may have contributed to the </w:t>
      </w:r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</w:t>
      </w:r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arch,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All this was pretty cool, but not as cool as the commedia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</w:p>
    <w:p w:rsidR="00726E86" w:rsidRDefault="00726E86" w:rsidP="008E07FB">
      <w:pPr>
        <w:pStyle w:val="ListParagraph"/>
        <w:numPr>
          <w:ilvl w:val="0"/>
          <w:numId w:val="1"/>
        </w:numPr>
        <w:spacing w:line="360" w:lineRule="auto"/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……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and it has an even more dramatic special effect,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Default="00726E86" w:rsidP="008E07FB">
      <w:pPr>
        <w:pStyle w:val="ListParagraph"/>
        <w:numPr>
          <w:ilvl w:val="0"/>
          <w:numId w:val="1"/>
        </w:numPr>
        <w:spacing w:line="360" w:lineRule="auto"/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Like the </w:t>
      </w:r>
      <w:proofErr w:type="spell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Atellan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farces, commedia </w:t>
      </w:r>
      <w:proofErr w:type="spell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dell'arte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relies on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that allow the actors to string together conveniently memorized lines in an array of prearranged comedic bits called </w:t>
      </w:r>
      <w:r w:rsidRPr="008E07FB"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Basically, a </w:t>
      </w:r>
      <w:proofErr w:type="spellStart"/>
      <w:r w:rsidRPr="008E07FB"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lazzo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is a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Default="00726E86" w:rsidP="008E07FB">
      <w:pPr>
        <w:pStyle w:val="ListParagraph"/>
        <w:numPr>
          <w:ilvl w:val="0"/>
          <w:numId w:val="1"/>
        </w:numPr>
        <w:spacing w:line="360" w:lineRule="auto"/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…….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never knew exactly which </w:t>
      </w:r>
      <w:proofErr w:type="spellStart"/>
      <w:r w:rsidRPr="008E07FB"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lazzi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a stock character would throw into the mix, or how other stock characters would react.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lastRenderedPageBreak/>
        <w:t xml:space="preserve">Stock characters were based on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types, so each had a specific style of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 specific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and even a specific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associated with them. Each traveling troupe of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_______to 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actors had a slightly different mix of types, but here are some of the main ones: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___________, _______________, and 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There are usually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masters. The captain, or "</w:t>
      </w:r>
      <w:r w:rsidRPr="008E07FB">
        <w:rPr>
          <w:rStyle w:val="mce-spellchecker-word"/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", he's a Spanish military guy with a mask and a cape and a sword and a mustache. He's swaggering and </w:t>
      </w:r>
      <w:proofErr w:type="spell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braggy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until he actually gets near a fight, and then he's a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a miserly merchant type from Venice, who wears a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vest and a long coat, plus a mask with a big nose and a grey beard. Even though he's old, he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after young women, and the young women are not psyched about it.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The doctor, or "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", is—surprise!—a doctor from Bologna, masked and dressed like an academic. The doctor is a friend of Pantalone's, and he needs everyone to know how smart he is, so he uses a lot of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words and phrases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And now, the servants, who are often called </w:t>
      </w:r>
      <w:r w:rsidR="008E07FB" w:rsidRPr="008E07FB"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They're mostly men, although some troupes had women who played maids. </w:t>
      </w:r>
      <w:r w:rsidR="008E07FB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or "</w:t>
      </w:r>
      <w:proofErr w:type="spell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Arlecchino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", wears a green mask and a </w:t>
      </w:r>
      <w:r w:rsidR="008E07FB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suit.</w:t>
      </w:r>
    </w:p>
    <w:p w:rsidR="00726E86" w:rsidRPr="008E07FB" w:rsidRDefault="008E07FB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</w:t>
      </w:r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was a less defined type, but he's from Naples and dressed in a hunchback and a pointy hat. There was another servant, 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</w:t>
      </w:r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who was mean and kind of a </w:t>
      </w:r>
      <w:proofErr w:type="spellStart"/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lech</w:t>
      </w:r>
      <w:proofErr w:type="spellEnd"/>
      <w:r w:rsidR="00726E86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but he's really more of an 18th-century figure.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18th-century writer Carlo </w:t>
      </w:r>
      <w:r w:rsidR="008E07FB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wrote plays based on commedia </w:t>
      </w:r>
      <w:proofErr w:type="spellStart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dell'arte</w:t>
      </w:r>
      <w:proofErr w:type="spellEnd"/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so you can check out a work like </w:t>
      </w:r>
      <w:r w:rsidRPr="008E07FB"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The Servant of Two Masters 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if you're curious.</w:t>
      </w:r>
    </w:p>
    <w:p w:rsidR="00726E86" w:rsidRPr="008E07FB" w:rsidRDefault="00726E86" w:rsidP="008E07FB">
      <w:pPr>
        <w:pStyle w:val="ListParagraph"/>
        <w:numPr>
          <w:ilvl w:val="0"/>
          <w:numId w:val="1"/>
        </w:num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What we do know is that these plays follow </w:t>
      </w:r>
      <w:r w:rsidR="008E07FB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____________________________________________</w:t>
      </w:r>
    </w:p>
    <w:p w:rsidR="00726E86" w:rsidRDefault="00726E86" w:rsidP="008E07FB">
      <w:pPr>
        <w:pStyle w:val="ListParagraph"/>
        <w:numPr>
          <w:ilvl w:val="0"/>
          <w:numId w:val="1"/>
        </w:numPr>
        <w:spacing w:line="360" w:lineRule="auto"/>
      </w:pP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Ever hear of </w:t>
      </w:r>
      <w:r w:rsidR="008E07FB"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________________________</w:t>
      </w:r>
      <w:r w:rsidRPr="008E07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?</w:t>
      </w:r>
    </w:p>
    <w:sectPr w:rsidR="0072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F82"/>
    <w:multiLevelType w:val="hybridMultilevel"/>
    <w:tmpl w:val="3DD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86"/>
    <w:rsid w:val="00726E86"/>
    <w:rsid w:val="008E07FB"/>
    <w:rsid w:val="00E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C6932"/>
  <w15:chartTrackingRefBased/>
  <w15:docId w15:val="{2610E4DA-49C4-476C-AD5E-749F8287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0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-spellchecker-word">
    <w:name w:val="mce-spellchecker-word"/>
    <w:basedOn w:val="DefaultParagraphFont"/>
    <w:rsid w:val="00726E86"/>
  </w:style>
  <w:style w:type="character" w:styleId="Emphasis">
    <w:name w:val="Emphasis"/>
    <w:basedOn w:val="DefaultParagraphFont"/>
    <w:uiPriority w:val="20"/>
    <w:qFormat/>
    <w:rsid w:val="00726E8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0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E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Graham</dc:creator>
  <cp:keywords/>
  <dc:description/>
  <cp:lastModifiedBy>Stuart Graham</cp:lastModifiedBy>
  <cp:revision>1</cp:revision>
  <dcterms:created xsi:type="dcterms:W3CDTF">2019-10-07T12:14:00Z</dcterms:created>
  <dcterms:modified xsi:type="dcterms:W3CDTF">2019-10-07T12:43:00Z</dcterms:modified>
</cp:coreProperties>
</file>