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B0A" w:rsidRPr="00E27B0A" w:rsidRDefault="00646887" w:rsidP="00E27B0A">
      <w:pPr>
        <w:jc w:val="center"/>
        <w:rPr>
          <w:sz w:val="24"/>
        </w:rPr>
      </w:pPr>
      <w:r>
        <w:rPr>
          <w:b/>
          <w:u w:val="single"/>
        </w:rPr>
        <w:t xml:space="preserve">STORYBOARDING </w:t>
      </w:r>
      <w:r w:rsidR="00C31B0D">
        <w:rPr>
          <w:b/>
          <w:u w:val="single"/>
        </w:rPr>
        <w:t>FOR STORYTELLING</w:t>
      </w:r>
      <w:r w:rsidR="00E27B0A">
        <w:rPr>
          <w:b/>
          <w:u w:val="single"/>
        </w:rPr>
        <w:br/>
      </w:r>
      <w:r w:rsidR="00E27B0A" w:rsidRPr="00E27B0A">
        <w:rPr>
          <w:sz w:val="24"/>
        </w:rPr>
        <w:t>For this assignment, you will pretend you are about to direct a Hollywood blockbuster of your folk tale.</w:t>
      </w:r>
    </w:p>
    <w:p w:rsidR="00E27B0A" w:rsidRDefault="00E27B0A" w:rsidP="00646887"/>
    <w:p w:rsidR="00E27B0A" w:rsidRDefault="00E27B0A" w:rsidP="00646887"/>
    <w:p w:rsidR="00646887" w:rsidRDefault="00C31B0D" w:rsidP="00646887">
      <w:r>
        <w:t xml:space="preserve">Use the topic discussed </w:t>
      </w:r>
      <w:r w:rsidR="00646887">
        <w:t xml:space="preserve">that has MEANING for you.   </w:t>
      </w:r>
      <w:r w:rsidR="00E27B0A">
        <w:t xml:space="preserve">Once you have it, </w:t>
      </w:r>
      <w:r>
        <w:t>create a Fishbone to come up with the structure.</w:t>
      </w:r>
    </w:p>
    <w:p w:rsidR="00C31B0D" w:rsidRDefault="00C31B0D" w:rsidP="00646887"/>
    <w:p w:rsidR="00646887" w:rsidRPr="00E27B0A" w:rsidRDefault="00646887" w:rsidP="00646887">
      <w:pPr>
        <w:rPr>
          <w:b/>
        </w:rPr>
      </w:pPr>
      <w:r w:rsidRPr="00E27B0A">
        <w:rPr>
          <w:b/>
        </w:rPr>
        <w:t>What is a storyboard?</w:t>
      </w:r>
    </w:p>
    <w:p w:rsidR="00646887" w:rsidRDefault="00646887" w:rsidP="00646887">
      <w:r w:rsidRPr="00646887">
        <w:t>A storyboard is a graphic organizer in the form of illustrations or images displayed in sequence for the purpose of pre-visualizing a motion picture, animation, motion graphic or interactive media sequence.</w:t>
      </w:r>
    </w:p>
    <w:p w:rsidR="00646887" w:rsidRDefault="00646887" w:rsidP="00646887"/>
    <w:p w:rsidR="00646887" w:rsidRPr="00E27B0A" w:rsidRDefault="00646887" w:rsidP="00646887">
      <w:pPr>
        <w:rPr>
          <w:b/>
        </w:rPr>
      </w:pPr>
      <w:r w:rsidRPr="00E27B0A">
        <w:rPr>
          <w:b/>
        </w:rPr>
        <w:t>Why are they important?</w:t>
      </w:r>
    </w:p>
    <w:p w:rsidR="00646887" w:rsidRDefault="00646887" w:rsidP="00646887">
      <w:r>
        <w:t>Best way to share your vision - A visual aid makes it much easier for you to share and explain your vision for your film with others.  We’ve all had experiences where we were trying to explain something and the other person just can’t see your vision. When you have a storyboard, you can show people exactly how your film is going to be mapped out and what it will look like. This makes it infinitely easier for other people to understand your idea.</w:t>
      </w:r>
    </w:p>
    <w:p w:rsidR="00646887" w:rsidRDefault="00646887" w:rsidP="00646887">
      <w:r>
        <w:t xml:space="preserve">Makes production much easier - When you storyboard a film you’re setting up a plan for production, including all the shots you’ll need, the order that they’ll be laid out, and how the visuals will interact with the script.  The storyboard is a starting point or suggested </w:t>
      </w:r>
      <w:proofErr w:type="spellStart"/>
      <w:r>
        <w:t>thoroughline</w:t>
      </w:r>
      <w:proofErr w:type="spellEnd"/>
      <w:r>
        <w:t xml:space="preserve"> around which you can plan your coverage (all the angles you will shoot of a scene). This really comes in handy when you’re making your film, as it ensures you won’t forget any scenes and helps you piece together the video according to your vision.</w:t>
      </w:r>
    </w:p>
    <w:p w:rsidR="00646887" w:rsidRDefault="00646887" w:rsidP="00646887">
      <w:r>
        <w:t>Saves you time - While it may take you a little while to put your storyboard together, in the long run it will save you time in revisions later.  Not only will it help you explain your vision to your team, it will also make the creation process go more smoothly.</w:t>
      </w:r>
    </w:p>
    <w:p w:rsidR="00646887" w:rsidRDefault="00646887" w:rsidP="00646887"/>
    <w:p w:rsidR="00646887" w:rsidRDefault="00646887" w:rsidP="00646887">
      <w:r>
        <w:t>Go on the Internet and research storyboards.  Here are a couple of good examples:</w:t>
      </w:r>
    </w:p>
    <w:p w:rsidR="00646887" w:rsidRDefault="004A0AB8" w:rsidP="00646887">
      <w:hyperlink r:id="rId5" w:history="1">
        <w:r w:rsidR="00812AC9" w:rsidRPr="00823F7B">
          <w:rPr>
            <w:rStyle w:val="Hyperlink"/>
          </w:rPr>
          <w:t>http://accad.osu.edu/womenandtech/Storyboard%20Resource/</w:t>
        </w:r>
      </w:hyperlink>
    </w:p>
    <w:p w:rsidR="00812AC9" w:rsidRDefault="004A0AB8" w:rsidP="00646887">
      <w:hyperlink r:id="rId6" w:history="1">
        <w:r w:rsidR="00812AC9" w:rsidRPr="00823F7B">
          <w:rPr>
            <w:rStyle w:val="Hyperlink"/>
          </w:rPr>
          <w:t>http://www.cibacs.org/teacherpages/mwhitmore/downloads/pdf/sb/Storyboarding.pdf</w:t>
        </w:r>
      </w:hyperlink>
    </w:p>
    <w:p w:rsidR="00812AC9" w:rsidRDefault="00812AC9" w:rsidP="00646887"/>
    <w:p w:rsidR="00812AC9" w:rsidRDefault="00812AC9" w:rsidP="00646887">
      <w:r>
        <w:t>For this assignment, you do not have to worry about adding arrows and shot descriptions.  However</w:t>
      </w:r>
      <w:r w:rsidR="00E27B0A">
        <w:t xml:space="preserve">, </w:t>
      </w:r>
      <w:r>
        <w:t xml:space="preserve">the storyboard should be a </w:t>
      </w:r>
      <w:r>
        <w:rPr>
          <w:u w:val="single"/>
        </w:rPr>
        <w:t>minimum of six frames</w:t>
      </w:r>
      <w:r>
        <w:t xml:space="preserve"> and cover the following:</w:t>
      </w:r>
    </w:p>
    <w:p w:rsidR="00812AC9" w:rsidRDefault="00812AC9" w:rsidP="00646887"/>
    <w:p w:rsidR="00812AC9" w:rsidRDefault="00812AC9" w:rsidP="00646887">
      <w:r>
        <w:t>Exposition</w:t>
      </w:r>
    </w:p>
    <w:p w:rsidR="00812AC9" w:rsidRDefault="00812AC9" w:rsidP="00646887">
      <w:r>
        <w:t>Rising Action</w:t>
      </w:r>
    </w:p>
    <w:p w:rsidR="00812AC9" w:rsidRDefault="00812AC9" w:rsidP="00646887">
      <w:r>
        <w:t>Inciting Incident</w:t>
      </w:r>
    </w:p>
    <w:p w:rsidR="00812AC9" w:rsidRDefault="00812AC9" w:rsidP="00646887">
      <w:r>
        <w:t>Climax</w:t>
      </w:r>
    </w:p>
    <w:p w:rsidR="00812AC9" w:rsidRDefault="00812AC9" w:rsidP="00646887">
      <w:r>
        <w:t>Falling Action</w:t>
      </w:r>
    </w:p>
    <w:p w:rsidR="00812AC9" w:rsidRDefault="00812AC9" w:rsidP="00646887">
      <w:r>
        <w:t>Resolution</w:t>
      </w:r>
    </w:p>
    <w:p w:rsidR="00572B7B" w:rsidRDefault="00572B7B" w:rsidP="00646887"/>
    <w:p w:rsidR="00572B7B" w:rsidRDefault="00572B7B" w:rsidP="00646887">
      <w:r>
        <w:t>What you need to hand in to complete this assignment:</w:t>
      </w:r>
    </w:p>
    <w:p w:rsidR="00572B7B" w:rsidRDefault="00572B7B" w:rsidP="00572B7B">
      <w:pPr>
        <w:pStyle w:val="ListParagraph"/>
        <w:numPr>
          <w:ilvl w:val="0"/>
          <w:numId w:val="3"/>
        </w:numPr>
      </w:pPr>
      <w:r>
        <w:t xml:space="preserve">The written Story Map </w:t>
      </w:r>
      <w:r w:rsidR="00996138">
        <w:t>or Fishbone</w:t>
      </w:r>
      <w:bookmarkStart w:id="0" w:name="_GoBack"/>
      <w:bookmarkEnd w:id="0"/>
    </w:p>
    <w:p w:rsidR="00572B7B" w:rsidRDefault="00572B7B" w:rsidP="00572B7B">
      <w:pPr>
        <w:pStyle w:val="ListParagraph"/>
        <w:numPr>
          <w:ilvl w:val="0"/>
          <w:numId w:val="3"/>
        </w:numPr>
      </w:pPr>
      <w:r>
        <w:t>The completed storyboard.  It can be done by hand or online.</w:t>
      </w:r>
    </w:p>
    <w:p w:rsidR="00572B7B" w:rsidRDefault="00572B7B" w:rsidP="00572B7B"/>
    <w:p w:rsidR="00572B7B" w:rsidRDefault="00572B7B" w:rsidP="00572B7B"/>
    <w:p w:rsidR="00812AC9" w:rsidRDefault="00812AC9" w:rsidP="00646887">
      <w:r>
        <w:t xml:space="preserve">Before you storyboard, please </w:t>
      </w:r>
      <w:r w:rsidR="00C31B0D">
        <w:t xml:space="preserve">complete a Fishbone </w:t>
      </w:r>
      <w:r w:rsidR="00572B7B">
        <w:t xml:space="preserve">in writing </w:t>
      </w:r>
      <w:r>
        <w:t>so you know what images you will create:</w:t>
      </w:r>
    </w:p>
    <w:sectPr w:rsidR="00812AC9" w:rsidSect="00572B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52E4B"/>
    <w:multiLevelType w:val="hybridMultilevel"/>
    <w:tmpl w:val="4672FB96"/>
    <w:lvl w:ilvl="0" w:tplc="50564C92">
      <w:start w:val="1"/>
      <w:numFmt w:val="bullet"/>
      <w:lvlText w:val="•"/>
      <w:lvlJc w:val="left"/>
      <w:pPr>
        <w:ind w:left="172"/>
      </w:pPr>
      <w:rPr>
        <w:rFonts w:ascii="Arial" w:eastAsia="Arial" w:hAnsi="Arial" w:cs="Arial"/>
        <w:b w:val="0"/>
        <w:i w:val="0"/>
        <w:strike w:val="0"/>
        <w:dstrike w:val="0"/>
        <w:color w:val="000000"/>
        <w:sz w:val="25"/>
        <w:szCs w:val="25"/>
        <w:u w:val="none" w:color="000000"/>
        <w:bdr w:val="none" w:sz="0" w:space="0" w:color="auto"/>
        <w:shd w:val="clear" w:color="auto" w:fill="auto"/>
        <w:vertAlign w:val="superscript"/>
      </w:rPr>
    </w:lvl>
    <w:lvl w:ilvl="1" w:tplc="11AC6114">
      <w:start w:val="1"/>
      <w:numFmt w:val="bullet"/>
      <w:lvlText w:val="o"/>
      <w:lvlJc w:val="left"/>
      <w:pPr>
        <w:ind w:left="1183"/>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superscript"/>
      </w:rPr>
    </w:lvl>
    <w:lvl w:ilvl="2" w:tplc="CE203BC2">
      <w:start w:val="1"/>
      <w:numFmt w:val="bullet"/>
      <w:lvlText w:val="▪"/>
      <w:lvlJc w:val="left"/>
      <w:pPr>
        <w:ind w:left="1903"/>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superscript"/>
      </w:rPr>
    </w:lvl>
    <w:lvl w:ilvl="3" w:tplc="EB2C7E42">
      <w:start w:val="1"/>
      <w:numFmt w:val="bullet"/>
      <w:lvlText w:val="•"/>
      <w:lvlJc w:val="left"/>
      <w:pPr>
        <w:ind w:left="2623"/>
      </w:pPr>
      <w:rPr>
        <w:rFonts w:ascii="Arial" w:eastAsia="Arial" w:hAnsi="Arial" w:cs="Arial"/>
        <w:b w:val="0"/>
        <w:i w:val="0"/>
        <w:strike w:val="0"/>
        <w:dstrike w:val="0"/>
        <w:color w:val="000000"/>
        <w:sz w:val="25"/>
        <w:szCs w:val="25"/>
        <w:u w:val="none" w:color="000000"/>
        <w:bdr w:val="none" w:sz="0" w:space="0" w:color="auto"/>
        <w:shd w:val="clear" w:color="auto" w:fill="auto"/>
        <w:vertAlign w:val="superscript"/>
      </w:rPr>
    </w:lvl>
    <w:lvl w:ilvl="4" w:tplc="3B46469C">
      <w:start w:val="1"/>
      <w:numFmt w:val="bullet"/>
      <w:lvlText w:val="o"/>
      <w:lvlJc w:val="left"/>
      <w:pPr>
        <w:ind w:left="3343"/>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superscript"/>
      </w:rPr>
    </w:lvl>
    <w:lvl w:ilvl="5" w:tplc="3EEA0938">
      <w:start w:val="1"/>
      <w:numFmt w:val="bullet"/>
      <w:lvlText w:val="▪"/>
      <w:lvlJc w:val="left"/>
      <w:pPr>
        <w:ind w:left="4063"/>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superscript"/>
      </w:rPr>
    </w:lvl>
    <w:lvl w:ilvl="6" w:tplc="1194BB38">
      <w:start w:val="1"/>
      <w:numFmt w:val="bullet"/>
      <w:lvlText w:val="•"/>
      <w:lvlJc w:val="left"/>
      <w:pPr>
        <w:ind w:left="4783"/>
      </w:pPr>
      <w:rPr>
        <w:rFonts w:ascii="Arial" w:eastAsia="Arial" w:hAnsi="Arial" w:cs="Arial"/>
        <w:b w:val="0"/>
        <w:i w:val="0"/>
        <w:strike w:val="0"/>
        <w:dstrike w:val="0"/>
        <w:color w:val="000000"/>
        <w:sz w:val="25"/>
        <w:szCs w:val="25"/>
        <w:u w:val="none" w:color="000000"/>
        <w:bdr w:val="none" w:sz="0" w:space="0" w:color="auto"/>
        <w:shd w:val="clear" w:color="auto" w:fill="auto"/>
        <w:vertAlign w:val="superscript"/>
      </w:rPr>
    </w:lvl>
    <w:lvl w:ilvl="7" w:tplc="D22EB010">
      <w:start w:val="1"/>
      <w:numFmt w:val="bullet"/>
      <w:lvlText w:val="o"/>
      <w:lvlJc w:val="left"/>
      <w:pPr>
        <w:ind w:left="5503"/>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superscript"/>
      </w:rPr>
    </w:lvl>
    <w:lvl w:ilvl="8" w:tplc="0AC69EAA">
      <w:start w:val="1"/>
      <w:numFmt w:val="bullet"/>
      <w:lvlText w:val="▪"/>
      <w:lvlJc w:val="left"/>
      <w:pPr>
        <w:ind w:left="6223"/>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superscript"/>
      </w:rPr>
    </w:lvl>
  </w:abstractNum>
  <w:abstractNum w:abstractNumId="1" w15:restartNumberingAfterBreak="0">
    <w:nsid w:val="48B34A07"/>
    <w:multiLevelType w:val="hybridMultilevel"/>
    <w:tmpl w:val="55C60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166AFD"/>
    <w:multiLevelType w:val="hybridMultilevel"/>
    <w:tmpl w:val="8AD6A19C"/>
    <w:lvl w:ilvl="0" w:tplc="80ACA398">
      <w:start w:val="1"/>
      <w:numFmt w:val="bullet"/>
      <w:lvlText w:val="•"/>
      <w:lvlJc w:val="left"/>
      <w:pPr>
        <w:ind w:left="1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144571C">
      <w:start w:val="1"/>
      <w:numFmt w:val="bullet"/>
      <w:lvlText w:val="o"/>
      <w:lvlJc w:val="left"/>
      <w:pPr>
        <w:ind w:left="118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138727E">
      <w:start w:val="1"/>
      <w:numFmt w:val="bullet"/>
      <w:lvlText w:val="▪"/>
      <w:lvlJc w:val="left"/>
      <w:pPr>
        <w:ind w:left="190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7AAC956">
      <w:start w:val="1"/>
      <w:numFmt w:val="bullet"/>
      <w:lvlText w:val="•"/>
      <w:lvlJc w:val="left"/>
      <w:pPr>
        <w:ind w:left="26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0900FF0">
      <w:start w:val="1"/>
      <w:numFmt w:val="bullet"/>
      <w:lvlText w:val="o"/>
      <w:lvlJc w:val="left"/>
      <w:pPr>
        <w:ind w:left="334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6B06E74">
      <w:start w:val="1"/>
      <w:numFmt w:val="bullet"/>
      <w:lvlText w:val="▪"/>
      <w:lvlJc w:val="left"/>
      <w:pPr>
        <w:ind w:left="406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0FCD6D8">
      <w:start w:val="1"/>
      <w:numFmt w:val="bullet"/>
      <w:lvlText w:val="•"/>
      <w:lvlJc w:val="left"/>
      <w:pPr>
        <w:ind w:left="47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E7EA30C">
      <w:start w:val="1"/>
      <w:numFmt w:val="bullet"/>
      <w:lvlText w:val="o"/>
      <w:lvlJc w:val="left"/>
      <w:pPr>
        <w:ind w:left="550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D7203BA">
      <w:start w:val="1"/>
      <w:numFmt w:val="bullet"/>
      <w:lvlText w:val="▪"/>
      <w:lvlJc w:val="left"/>
      <w:pPr>
        <w:ind w:left="622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87"/>
    <w:rsid w:val="00115586"/>
    <w:rsid w:val="004A0AB8"/>
    <w:rsid w:val="00572B7B"/>
    <w:rsid w:val="00646887"/>
    <w:rsid w:val="00651614"/>
    <w:rsid w:val="00752692"/>
    <w:rsid w:val="007A692C"/>
    <w:rsid w:val="00812AC9"/>
    <w:rsid w:val="00996138"/>
    <w:rsid w:val="00C31B0D"/>
    <w:rsid w:val="00DE2B89"/>
    <w:rsid w:val="00E2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0F2A4-5DFB-46B4-BB4A-89128BBE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AC9"/>
    <w:rPr>
      <w:color w:val="0563C1" w:themeColor="hyperlink"/>
      <w:u w:val="single"/>
    </w:rPr>
  </w:style>
  <w:style w:type="table" w:customStyle="1" w:styleId="TableGrid">
    <w:name w:val="TableGrid"/>
    <w:rsid w:val="00E27B0A"/>
    <w:pPr>
      <w:ind w:left="0" w:firstLine="0"/>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572B7B"/>
    <w:pPr>
      <w:contextualSpacing/>
    </w:pPr>
  </w:style>
  <w:style w:type="paragraph" w:styleId="BalloonText">
    <w:name w:val="Balloon Text"/>
    <w:basedOn w:val="Normal"/>
    <w:link w:val="BalloonTextChar"/>
    <w:uiPriority w:val="99"/>
    <w:semiHidden/>
    <w:unhideWhenUsed/>
    <w:rsid w:val="007A6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9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89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bacs.org/teacherpages/mwhitmore/downloads/pdf/sb/Storyboarding.pdf" TargetMode="External"/><Relationship Id="rId5" Type="http://schemas.openxmlformats.org/officeDocument/2006/relationships/hyperlink" Target="http://accad.osu.edu/womenandtech/Storyboard%20Resour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Savannah-Chatham County Public School System</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Sukman</dc:creator>
  <cp:keywords/>
  <dc:description/>
  <cp:lastModifiedBy>Julie Sukman</cp:lastModifiedBy>
  <cp:revision>3</cp:revision>
  <cp:lastPrinted>2017-10-13T13:08:00Z</cp:lastPrinted>
  <dcterms:created xsi:type="dcterms:W3CDTF">2017-10-13T14:05:00Z</dcterms:created>
  <dcterms:modified xsi:type="dcterms:W3CDTF">2018-09-13T19:34:00Z</dcterms:modified>
</cp:coreProperties>
</file>